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6E48" w14:textId="7445576E" w:rsidR="00923CE6" w:rsidRDefault="00923CE6" w:rsidP="00646F8F"/>
    <w:sdt>
      <w:sdtPr>
        <w:id w:val="105096445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32"/>
          <w:szCs w:val="32"/>
        </w:rPr>
      </w:sdtEndPr>
      <w:sdtContent>
        <w:p w14:paraId="3DCAB5F2" w14:textId="295A87B7" w:rsidR="007624B9" w:rsidRPr="00451568" w:rsidRDefault="007624B9" w:rsidP="00556F82">
          <w:pPr>
            <w:tabs>
              <w:tab w:val="left" w:pos="11907"/>
            </w:tabs>
            <w:rPr>
              <w:i/>
              <w:iCs/>
            </w:rPr>
          </w:pPr>
        </w:p>
        <w:p w14:paraId="534BD6AF" w14:textId="0F703AE1" w:rsidR="00B871FF" w:rsidRDefault="00B871FF">
          <w:pPr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  <w:p w14:paraId="24B2CD12" w14:textId="6B78B2EF" w:rsidR="007624B9" w:rsidRDefault="00B871FF">
          <w:pPr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56C138C" wp14:editId="08DFEFA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209550</wp:posOffset>
                    </wp:positionV>
                    <wp:extent cx="9315450" cy="4429125"/>
                    <wp:effectExtent l="0" t="0" r="0" b="9525"/>
                    <wp:wrapNone/>
                    <wp:docPr id="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15450" cy="4429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659922" w14:textId="2E682155" w:rsidR="006926EC" w:rsidRDefault="00923CE6" w:rsidP="006926EC">
                                <w:pPr>
                                  <w:spacing w:after="60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This document c</w:t>
                                </w:r>
                                <w:r w:rsidR="00C52FE4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ould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be used as a</w:t>
                                </w:r>
                                <w:r w:rsidR="00601DC6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n enhanced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transition planning tool</w:t>
                                </w:r>
                                <w:r w:rsidR="00527840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for children with Additional </w:t>
                                </w:r>
                                <w:r w:rsidR="00601DC6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Support Needs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. It contains a selection of topics for staff and parents to consider, plan for and review in the months leading up to a </w:t>
                                </w:r>
                                <w:r w:rsidR="00C52FE4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vertical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transition</w:t>
                                </w:r>
                                <w:r w:rsidR="00527840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e.g.</w:t>
                                </w:r>
                                <w:r w:rsidR="00BB5BA5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</w:t>
                                </w:r>
                                <w:r w:rsidR="00527840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ELC </w:t>
                                </w:r>
                                <w:r w:rsidR="00C52FE4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into Primary </w:t>
                                </w:r>
                                <w:r w:rsidR="00527840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1</w:t>
                                </w:r>
                                <w:r w:rsidR="00A81494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, changing schools</w:t>
                                </w:r>
                                <w:r w:rsidR="004B3784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</w:t>
                                </w:r>
                                <w:r w:rsidR="00A81494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or moving into secondary. </w:t>
                                </w:r>
                                <w:r w:rsidR="00BB5BA5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1032E964" w14:textId="5C3EB433" w:rsidR="00923CE6" w:rsidRPr="006A3829" w:rsidRDefault="006926EC" w:rsidP="006A3829">
                                <w:pPr>
                                  <w:spacing w:after="60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B83BE4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The timeline</w:t>
                                </w: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for </w:t>
                                </w:r>
                                <w:r w:rsidR="00AA4B33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transitions for children with ASN </w:t>
                                </w:r>
                                <w:r w:rsidRPr="00B83BE4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is informed by </w:t>
                                </w:r>
                                <w:r w:rsidR="00AA4B33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the </w:t>
                                </w:r>
                                <w:hyperlink r:id="rId11" w:history="1">
                                  <w:r w:rsidRPr="00B83BE4">
                                    <w:rPr>
                                      <w:rStyle w:val="Hyperlink"/>
                                      <w:rFonts w:cstheme="minorHAnsi"/>
                                      <w:sz w:val="24"/>
                                      <w:szCs w:val="24"/>
                                    </w:rPr>
                                    <w:t>Additional support for learning: statutory guidance 2017</w:t>
                                  </w:r>
                                </w:hyperlink>
                                <w:r w:rsidRPr="00B83BE4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r w:rsidR="00867C06" w:rsidRPr="00867C06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The duty to </w:t>
                                </w:r>
                                <w:r w:rsidR="00030313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gather and act on </w:t>
                                </w:r>
                                <w:r w:rsidR="00867C06" w:rsidRPr="00867C06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relevant information from appropriate agencies should be completed </w:t>
                                </w:r>
                                <w:r w:rsidR="00867C06" w:rsidRPr="00867C06"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no later than 12 months</w:t>
                                </w:r>
                                <w:r w:rsidR="00867C06" w:rsidRPr="00867C06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 before </w:t>
                                </w:r>
                                <w:r w:rsidR="00126D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school starts. </w:t>
                                </w:r>
                                <w:r w:rsidR="00126D7A" w:rsidRPr="00126D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The duty to </w:t>
                                </w:r>
                                <w:r w:rsidR="008F157C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share</w:t>
                                </w:r>
                                <w:r w:rsidR="00126D7A" w:rsidRPr="00126D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information should be completed </w:t>
                                </w:r>
                                <w:r w:rsidR="00126D7A" w:rsidRPr="00126D7A"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no later than 6 months</w:t>
                                </w:r>
                                <w:r w:rsidR="00126D7A" w:rsidRPr="00126D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 before </w:t>
                                </w:r>
                                <w:r w:rsidR="000879DC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starting </w:t>
                                </w:r>
                                <w:r w:rsidR="008F157C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at a </w:t>
                                </w:r>
                                <w:r w:rsidR="000879DC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school. </w:t>
                                </w:r>
                                <w:r w:rsidRPr="00B83BE4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However, if we only become aware of the child’s needs </w:t>
                                </w:r>
                                <w:r w:rsidR="006A3829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within a shorter timescale</w:t>
                                </w:r>
                                <w:r w:rsidRPr="00B83BE4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then we do the best we can. </w:t>
                                </w:r>
                              </w:p>
                              <w:p w14:paraId="0C305807" w14:textId="19E59DC7" w:rsidR="00527840" w:rsidRPr="00FA5A53" w:rsidRDefault="00527840" w:rsidP="00C52FE4">
                                <w:pPr>
                                  <w:spacing w:after="120" w:line="240" w:lineRule="auto"/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</w:pP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This </w:t>
                                </w:r>
                                <w:r w:rsidR="00C52FE4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planning tool 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is meant to enhance, rather than replace, the </w:t>
                                </w:r>
                                <w:r w:rsidR="00C52FE4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transition 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procedures a </w:t>
                                </w:r>
                                <w:r w:rsidR="00152315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school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would ordinarily have in place for all</w:t>
                                </w:r>
                                <w:r w:rsidR="00C52FE4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the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children. </w:t>
                                </w:r>
                                <w:r w:rsidR="00C52FE4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It could also simply be used as a prompt for discussion during transition planning</w:t>
                                </w:r>
                                <w:r w:rsidR="00152315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and may also be helpful when considering transition between classes.</w:t>
                                </w:r>
                              </w:p>
                              <w:p w14:paraId="67827DEB" w14:textId="76491F67" w:rsidR="00063932" w:rsidRPr="00FA5A53" w:rsidRDefault="00923CE6" w:rsidP="0001332B">
                                <w:pPr>
                                  <w:pStyle w:val="NoSpacing"/>
                                  <w:spacing w:after="240"/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</w:pP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Not </w:t>
                                </w:r>
                                <w:r w:rsidR="00C52FE4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all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the topics are relevant for every child</w:t>
                                </w:r>
                                <w:r w:rsidR="00601DC6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or </w:t>
                                </w:r>
                                <w:r w:rsidR="00670791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class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so please adapt</w:t>
                                </w:r>
                                <w:r w:rsidR="00A16594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and personalise 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this document and use</w:t>
                                </w:r>
                                <w:r w:rsidR="00646F8F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whatever is relevant for the </w:t>
                                </w:r>
                                <w:r w:rsidR="00A16594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child’s individual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needs</w:t>
                                </w:r>
                                <w:r w:rsidR="00527840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 and </w:t>
                                </w:r>
                                <w:r w:rsidR="00C52FE4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those of </w:t>
                                </w:r>
                                <w:r w:rsidR="00527840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your </w:t>
                                </w:r>
                                <w:r w:rsidR="00601DC6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own </w:t>
                                </w:r>
                                <w:r w:rsidR="00527840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s</w:t>
                                </w:r>
                                <w:r w:rsidR="00E7791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chool</w:t>
                                </w:r>
                                <w:r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 xml:space="preserve">. </w:t>
                                </w:r>
                                <w:r w:rsidR="00601DC6" w:rsidRPr="00FA5A53">
                                  <w:rPr>
                                    <w:rFonts w:cstheme="minorHAnsi"/>
                                    <w:sz w:val="24"/>
                                    <w:szCs w:val="28"/>
                                  </w:rPr>
                                  <w:t>Extra lines have been provided for this purpose.</w:t>
                                </w:r>
                              </w:p>
                              <w:tbl>
                                <w:tblPr>
                                  <w:tblStyle w:val="TableGridLight"/>
                                  <w:tblW w:w="14092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1"/>
                                  <w:gridCol w:w="3522"/>
                                  <w:gridCol w:w="3522"/>
                                  <w:gridCol w:w="3527"/>
                                </w:tblGrid>
                                <w:tr w:rsidR="00FA5A53" w:rsidRPr="00F238A5" w14:paraId="1B8C53C2" w14:textId="77777777" w:rsidTr="00F5197B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7043" w:type="dxa"/>
                                      <w:gridSpan w:val="2"/>
                                      <w:tcBorders>
                                        <w:top w:val="single" w:sz="12" w:space="0" w:color="A6A6A6" w:themeColor="background1" w:themeShade="A6"/>
                                        <w:left w:val="single" w:sz="12" w:space="0" w:color="A6A6A6" w:themeColor="background1" w:themeShade="A6"/>
                                        <w:bottom w:val="single" w:sz="12" w:space="0" w:color="A6A6A6" w:themeColor="background1" w:themeShade="A6"/>
                                        <w:right w:val="single" w:sz="12" w:space="0" w:color="A6A6A6" w:themeColor="background1" w:themeShade="A6"/>
                                      </w:tcBorders>
                                      <w:vAlign w:val="center"/>
                                    </w:tcPr>
                                    <w:p w14:paraId="3162A0CE" w14:textId="7C0AB495" w:rsidR="00FA5A53" w:rsidRPr="00F238A5" w:rsidRDefault="00FA5A53" w:rsidP="00F5197B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Pupil Name:</w:t>
                                      </w: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top w:val="single" w:sz="12" w:space="0" w:color="A6A6A6" w:themeColor="background1" w:themeShade="A6"/>
                                        <w:left w:val="single" w:sz="12" w:space="0" w:color="A6A6A6" w:themeColor="background1" w:themeShade="A6"/>
                                        <w:bottom w:val="single" w:sz="12" w:space="0" w:color="A6A6A6" w:themeColor="background1" w:themeShade="A6"/>
                                      </w:tcBorders>
                                      <w:vAlign w:val="center"/>
                                    </w:tcPr>
                                    <w:p w14:paraId="6C6427FA" w14:textId="29267654" w:rsidR="00FA5A53" w:rsidRPr="00F238A5" w:rsidRDefault="00FA5A53" w:rsidP="00F5197B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238A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Stage of transition:</w:t>
                                      </w:r>
                                    </w:p>
                                  </w:tc>
                                  <w:tc>
                                    <w:tcPr>
                                      <w:tcW w:w="3527" w:type="dxa"/>
                                      <w:tcBorders>
                                        <w:top w:val="single" w:sz="12" w:space="0" w:color="A6A6A6" w:themeColor="background1" w:themeShade="A6"/>
                                        <w:bottom w:val="single" w:sz="12" w:space="0" w:color="A6A6A6" w:themeColor="background1" w:themeShade="A6"/>
                                        <w:right w:val="single" w:sz="12" w:space="0" w:color="A6A6A6" w:themeColor="background1" w:themeShade="A6"/>
                                      </w:tcBorders>
                                      <w:vAlign w:val="center"/>
                                    </w:tcPr>
                                    <w:p w14:paraId="595E8E77" w14:textId="43962F7C" w:rsidR="00FA5A53" w:rsidRPr="00F238A5" w:rsidRDefault="00FA5A53" w:rsidP="00F5197B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  <w:u w:val="double"/>
                                        </w:rPr>
                                        <w:t>D</w:t>
                                      </w:r>
                                      <w:r w:rsidRPr="00F238A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ate:</w:t>
                                      </w:r>
                                    </w:p>
                                  </w:tc>
                                </w:tr>
                                <w:tr w:rsidR="00FA5A53" w:rsidRPr="00F238A5" w14:paraId="4EC39D64" w14:textId="77777777" w:rsidTr="00F5197B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3521" w:type="dxa"/>
                                      <w:tcBorders>
                                        <w:top w:val="single" w:sz="12" w:space="0" w:color="A6A6A6" w:themeColor="background1" w:themeShade="A6"/>
                                        <w:left w:val="single" w:sz="12" w:space="0" w:color="A6A6A6" w:themeColor="background1" w:themeShade="A6"/>
                                      </w:tcBorders>
                                      <w:shd w:val="clear" w:color="auto" w:fill="DAD4E6"/>
                                      <w:vAlign w:val="center"/>
                                    </w:tcPr>
                                    <w:p w14:paraId="039F1DF2" w14:textId="25C39FFB" w:rsidR="00FA5A53" w:rsidRPr="00F238A5" w:rsidRDefault="00FA5A53" w:rsidP="00F5197B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Name</w:t>
                                      </w: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top w:val="single" w:sz="12" w:space="0" w:color="A6A6A6" w:themeColor="background1" w:themeShade="A6"/>
                                        <w:right w:val="single" w:sz="12" w:space="0" w:color="A6A6A6" w:themeColor="background1" w:themeShade="A6"/>
                                      </w:tcBorders>
                                      <w:shd w:val="clear" w:color="auto" w:fill="DAD4E6"/>
                                      <w:vAlign w:val="center"/>
                                    </w:tcPr>
                                    <w:p w14:paraId="0A4C8E1B" w14:textId="7E4077D5" w:rsidR="00FA5A53" w:rsidRPr="00F238A5" w:rsidRDefault="00FA5A53" w:rsidP="00F5197B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Designation</w:t>
                                      </w: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top w:val="single" w:sz="12" w:space="0" w:color="A6A6A6" w:themeColor="background1" w:themeShade="A6"/>
                                        <w:left w:val="single" w:sz="12" w:space="0" w:color="A6A6A6" w:themeColor="background1" w:themeShade="A6"/>
                                      </w:tcBorders>
                                      <w:shd w:val="clear" w:color="auto" w:fill="DAD4E6"/>
                                      <w:vAlign w:val="center"/>
                                    </w:tcPr>
                                    <w:p w14:paraId="35F45656" w14:textId="16B518E9" w:rsidR="00FA5A53" w:rsidRPr="00F238A5" w:rsidRDefault="00FA5A53" w:rsidP="00F5197B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Name</w:t>
                                      </w:r>
                                    </w:p>
                                  </w:tc>
                                  <w:tc>
                                    <w:tcPr>
                                      <w:tcW w:w="3527" w:type="dxa"/>
                                      <w:tcBorders>
                                        <w:top w:val="single" w:sz="12" w:space="0" w:color="A6A6A6" w:themeColor="background1" w:themeShade="A6"/>
                                        <w:right w:val="single" w:sz="12" w:space="0" w:color="A6A6A6" w:themeColor="background1" w:themeShade="A6"/>
                                      </w:tcBorders>
                                      <w:shd w:val="clear" w:color="auto" w:fill="DAD4E6"/>
                                      <w:vAlign w:val="center"/>
                                    </w:tcPr>
                                    <w:p w14:paraId="6CA3460F" w14:textId="4FCF8B49" w:rsidR="00FA5A53" w:rsidRPr="00F238A5" w:rsidRDefault="00FA5A53" w:rsidP="00F5197B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Designation</w:t>
                                      </w:r>
                                    </w:p>
                                  </w:tc>
                                </w:tr>
                                <w:tr w:rsidR="00FA5A53" w:rsidRPr="00F238A5" w14:paraId="6F589055" w14:textId="77777777" w:rsidTr="0001332B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3521" w:type="dxa"/>
                                      <w:tcBorders>
                                        <w:left w:val="single" w:sz="12" w:space="0" w:color="A6A6A6" w:themeColor="background1" w:themeShade="A6"/>
                                      </w:tcBorders>
                                    </w:tcPr>
                                    <w:p w14:paraId="23AC982B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2F567ED1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left w:val="single" w:sz="12" w:space="0" w:color="A6A6A6" w:themeColor="background1" w:themeShade="A6"/>
                                      </w:tcBorders>
                                    </w:tcPr>
                                    <w:p w14:paraId="244BDF8F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7" w:type="dxa"/>
                                      <w:tcBorders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0DCC3D4E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FA5A53" w:rsidRPr="00F238A5" w14:paraId="311BC88C" w14:textId="77777777" w:rsidTr="0001332B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3521" w:type="dxa"/>
                                      <w:tcBorders>
                                        <w:left w:val="single" w:sz="12" w:space="0" w:color="A6A6A6" w:themeColor="background1" w:themeShade="A6"/>
                                      </w:tcBorders>
                                    </w:tcPr>
                                    <w:p w14:paraId="4D31B5E0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071B234D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left w:val="single" w:sz="12" w:space="0" w:color="A6A6A6" w:themeColor="background1" w:themeShade="A6"/>
                                      </w:tcBorders>
                                    </w:tcPr>
                                    <w:p w14:paraId="3725FB0B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7" w:type="dxa"/>
                                      <w:tcBorders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471CA612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FA5A53" w:rsidRPr="00F238A5" w14:paraId="1FFA34A3" w14:textId="77777777" w:rsidTr="0001332B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3521" w:type="dxa"/>
                                      <w:tcBorders>
                                        <w:left w:val="single" w:sz="12" w:space="0" w:color="A6A6A6" w:themeColor="background1" w:themeShade="A6"/>
                                      </w:tcBorders>
                                    </w:tcPr>
                                    <w:p w14:paraId="08602914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6C1486F4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left w:val="single" w:sz="12" w:space="0" w:color="A6A6A6" w:themeColor="background1" w:themeShade="A6"/>
                                      </w:tcBorders>
                                    </w:tcPr>
                                    <w:p w14:paraId="6A8A42A9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7" w:type="dxa"/>
                                      <w:tcBorders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552C4FB2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FA5A53" w:rsidRPr="00F238A5" w14:paraId="14ED15C4" w14:textId="77777777" w:rsidTr="0001332B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3521" w:type="dxa"/>
                                      <w:tcBorders>
                                        <w:left w:val="single" w:sz="12" w:space="0" w:color="A6A6A6" w:themeColor="background1" w:themeShade="A6"/>
                                      </w:tcBorders>
                                    </w:tcPr>
                                    <w:p w14:paraId="2EF4F083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05BBABCF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left w:val="single" w:sz="12" w:space="0" w:color="A6A6A6" w:themeColor="background1" w:themeShade="A6"/>
                                      </w:tcBorders>
                                    </w:tcPr>
                                    <w:p w14:paraId="0BBACBFD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7" w:type="dxa"/>
                                      <w:tcBorders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18306DB2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FA5A53" w:rsidRPr="00F238A5" w14:paraId="08AA364D" w14:textId="77777777" w:rsidTr="0001332B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3521" w:type="dxa"/>
                                      <w:tcBorders>
                                        <w:left w:val="single" w:sz="12" w:space="0" w:color="A6A6A6" w:themeColor="background1" w:themeShade="A6"/>
                                      </w:tcBorders>
                                    </w:tcPr>
                                    <w:p w14:paraId="37AD454A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0D47F3B7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left w:val="single" w:sz="12" w:space="0" w:color="A6A6A6" w:themeColor="background1" w:themeShade="A6"/>
                                      </w:tcBorders>
                                    </w:tcPr>
                                    <w:p w14:paraId="1C5D6011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7" w:type="dxa"/>
                                      <w:tcBorders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453B2293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FA5A53" w:rsidRPr="00F238A5" w14:paraId="05E95A93" w14:textId="77777777" w:rsidTr="0001332B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3521" w:type="dxa"/>
                                      <w:tcBorders>
                                        <w:left w:val="single" w:sz="12" w:space="0" w:color="A6A6A6" w:themeColor="background1" w:themeShade="A6"/>
                                      </w:tcBorders>
                                    </w:tcPr>
                                    <w:p w14:paraId="3E3D1594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4871A71B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left w:val="single" w:sz="12" w:space="0" w:color="A6A6A6" w:themeColor="background1" w:themeShade="A6"/>
                                      </w:tcBorders>
                                    </w:tcPr>
                                    <w:p w14:paraId="4B249691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7" w:type="dxa"/>
                                      <w:tcBorders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55B117C2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FA5A53" w:rsidRPr="00F238A5" w14:paraId="29446548" w14:textId="77777777" w:rsidTr="0001332B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3521" w:type="dxa"/>
                                      <w:tcBorders>
                                        <w:left w:val="single" w:sz="12" w:space="0" w:color="A6A6A6" w:themeColor="background1" w:themeShade="A6"/>
                                        <w:bottom w:val="single" w:sz="12" w:space="0" w:color="A6A6A6" w:themeColor="background1" w:themeShade="A6"/>
                                      </w:tcBorders>
                                    </w:tcPr>
                                    <w:p w14:paraId="5F69A1F2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bottom w:val="single" w:sz="12" w:space="0" w:color="A6A6A6" w:themeColor="background1" w:themeShade="A6"/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7276B6D9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2" w:type="dxa"/>
                                      <w:tcBorders>
                                        <w:left w:val="single" w:sz="12" w:space="0" w:color="A6A6A6" w:themeColor="background1" w:themeShade="A6"/>
                                        <w:bottom w:val="single" w:sz="12" w:space="0" w:color="A6A6A6" w:themeColor="background1" w:themeShade="A6"/>
                                      </w:tcBorders>
                                    </w:tcPr>
                                    <w:p w14:paraId="4F519F4A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27" w:type="dxa"/>
                                      <w:tcBorders>
                                        <w:bottom w:val="single" w:sz="12" w:space="0" w:color="A6A6A6" w:themeColor="background1" w:themeShade="A6"/>
                                        <w:right w:val="single" w:sz="12" w:space="0" w:color="A6A6A6" w:themeColor="background1" w:themeShade="A6"/>
                                      </w:tcBorders>
                                    </w:tcPr>
                                    <w:p w14:paraId="0958A87C" w14:textId="77777777" w:rsidR="00FA5A53" w:rsidRPr="00F238A5" w:rsidRDefault="00FA5A53" w:rsidP="00FA5A53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4E050B47" w14:textId="4EE20650" w:rsidR="00FA5A53" w:rsidRPr="00FA5A53" w:rsidRDefault="00FA5A53" w:rsidP="005B7A7A">
                                <w:pPr>
                                  <w:pStyle w:val="NoSpacing"/>
                                  <w:spacing w:before="120"/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  <w:t>Review Date</w:t>
                                </w:r>
                                <w:r w:rsidR="0001332B"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  <w:t>__________</w:t>
                                </w:r>
                                <w:r w:rsidR="0001332B"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  <w:t>___</w:t>
                                </w:r>
                                <w:r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  <w:t>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6C138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10.5pt;margin-top:16.5pt;width:733.5pt;height:3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" stroked="f">
                    <v:textbox>
                      <w:txbxContent>
                        <w:p w14:paraId="4E659922" w14:textId="2E682155" w:rsidR="006926EC" w:rsidRDefault="00923CE6" w:rsidP="006926EC">
                          <w:pPr>
                            <w:spacing w:after="60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>This document c</w:t>
                          </w:r>
                          <w:r w:rsidR="00C52FE4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>ould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be used as a</w:t>
                          </w:r>
                          <w:r w:rsidR="00601DC6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>n enhanced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transition planning tool</w:t>
                          </w:r>
                          <w:r w:rsidR="00527840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for children with Additional </w:t>
                          </w:r>
                          <w:r w:rsidR="00601DC6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>Support Needs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. It contains a selection of topics for staff and parents to consider, plan for and review in the months leading up to a </w:t>
                          </w:r>
                          <w:r w:rsidR="00C52FE4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>vertical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transition</w:t>
                          </w:r>
                          <w:r w:rsidR="00527840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e.g.</w:t>
                          </w:r>
                          <w:r w:rsidR="00BB5BA5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</w:t>
                          </w:r>
                          <w:r w:rsidR="00527840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ELC </w:t>
                          </w:r>
                          <w:r w:rsidR="00C52FE4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into Primary </w:t>
                          </w:r>
                          <w:r w:rsidR="00527840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>1</w:t>
                          </w:r>
                          <w:r w:rsidR="00A81494">
                            <w:rPr>
                              <w:rFonts w:cstheme="minorHAnsi"/>
                              <w:sz w:val="24"/>
                              <w:szCs w:val="28"/>
                            </w:rPr>
                            <w:t>, changing schools</w:t>
                          </w:r>
                          <w:r w:rsidR="004B3784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</w:t>
                          </w:r>
                          <w:r w:rsidR="00A81494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or moving into secondary. </w:t>
                          </w:r>
                          <w:r w:rsidR="00BB5BA5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</w:t>
                          </w:r>
                        </w:p>
                        <w:p w14:paraId="1032E964" w14:textId="5C3EB433" w:rsidR="00923CE6" w:rsidRPr="006A3829" w:rsidRDefault="006926EC" w:rsidP="006A3829">
                          <w:pPr>
                            <w:spacing w:after="60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B83BE4">
                            <w:rPr>
                              <w:rFonts w:cstheme="minorHAnsi"/>
                              <w:sz w:val="24"/>
                              <w:szCs w:val="24"/>
                            </w:rPr>
                            <w:t>The timeline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for </w:t>
                          </w:r>
                          <w:r w:rsidR="00AA4B33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transitions for children with ASN </w:t>
                          </w:r>
                          <w:r w:rsidRPr="00B83BE4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is informed by </w:t>
                          </w:r>
                          <w:r w:rsidR="00AA4B33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the </w:t>
                          </w:r>
                          <w:hyperlink r:id="rId12" w:history="1">
                            <w:r w:rsidRPr="00B83BE4"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</w:rPr>
                              <w:t>Additional support for learning: statutory guidance 2017</w:t>
                            </w:r>
                          </w:hyperlink>
                          <w:r w:rsidRPr="00B83BE4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. </w:t>
                          </w:r>
                          <w:r w:rsidR="00867C06" w:rsidRPr="00867C06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The duty to </w:t>
                          </w:r>
                          <w:r w:rsidR="00030313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gather and act on </w:t>
                          </w:r>
                          <w:r w:rsidR="00867C06" w:rsidRPr="00867C06">
                            <w:rPr>
                              <w:rFonts w:cstheme="minorHAnsi"/>
                              <w:sz w:val="24"/>
                              <w:szCs w:val="24"/>
                            </w:rPr>
                            <w:t>relevant information from appropriate agencies should be completed </w:t>
                          </w:r>
                          <w:r w:rsidR="00867C06" w:rsidRPr="00867C06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no later than 12 months</w:t>
                          </w:r>
                          <w:r w:rsidR="00867C06" w:rsidRPr="00867C06">
                            <w:rPr>
                              <w:rFonts w:cstheme="minorHAnsi"/>
                              <w:sz w:val="24"/>
                              <w:szCs w:val="24"/>
                            </w:rPr>
                            <w:t> before </w:t>
                          </w:r>
                          <w:r w:rsidR="00126D7A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school starts. </w:t>
                          </w:r>
                          <w:r w:rsidR="00126D7A" w:rsidRPr="00126D7A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The duty to </w:t>
                          </w:r>
                          <w:r w:rsidR="008F157C">
                            <w:rPr>
                              <w:rFonts w:cstheme="minorHAnsi"/>
                              <w:sz w:val="24"/>
                              <w:szCs w:val="24"/>
                            </w:rPr>
                            <w:t>share</w:t>
                          </w:r>
                          <w:r w:rsidR="00126D7A" w:rsidRPr="00126D7A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information should be completed </w:t>
                          </w:r>
                          <w:r w:rsidR="00126D7A" w:rsidRPr="00126D7A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no later than 6 months</w:t>
                          </w:r>
                          <w:r w:rsidR="00126D7A" w:rsidRPr="00126D7A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 before </w:t>
                          </w:r>
                          <w:r w:rsidR="000879DC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starting </w:t>
                          </w:r>
                          <w:r w:rsidR="008F157C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at a </w:t>
                          </w:r>
                          <w:r w:rsidR="000879DC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school. </w:t>
                          </w:r>
                          <w:r w:rsidRPr="00B83BE4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However, if we only become aware of the child’s needs </w:t>
                          </w:r>
                          <w:r w:rsidR="006A3829">
                            <w:rPr>
                              <w:rFonts w:cstheme="minorHAnsi"/>
                              <w:sz w:val="24"/>
                              <w:szCs w:val="24"/>
                            </w:rPr>
                            <w:t>within a shorter timescale</w:t>
                          </w:r>
                          <w:r w:rsidRPr="00B83BE4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then we do the best we can. </w:t>
                          </w:r>
                        </w:p>
                        <w:p w14:paraId="0C305807" w14:textId="19E59DC7" w:rsidR="00527840" w:rsidRPr="00FA5A53" w:rsidRDefault="00527840" w:rsidP="00C52FE4">
                          <w:pPr>
                            <w:spacing w:after="120" w:line="240" w:lineRule="auto"/>
                            <w:rPr>
                              <w:rFonts w:cstheme="minorHAnsi"/>
                              <w:sz w:val="24"/>
                              <w:szCs w:val="28"/>
                            </w:rPr>
                          </w:pP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This </w:t>
                          </w:r>
                          <w:r w:rsidR="00C52FE4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planning tool 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is meant to enhance, rather than replace, the </w:t>
                          </w:r>
                          <w:r w:rsidR="00C52FE4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transition 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procedures a </w:t>
                          </w:r>
                          <w:r w:rsidR="00152315">
                            <w:rPr>
                              <w:rFonts w:cstheme="minorHAnsi"/>
                              <w:sz w:val="24"/>
                              <w:szCs w:val="28"/>
                            </w:rPr>
                            <w:t>school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would ordinarily have in place for all</w:t>
                          </w:r>
                          <w:r w:rsidR="00C52FE4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the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children. </w:t>
                          </w:r>
                          <w:r w:rsidR="00C52FE4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>It could also simply be used as a prompt for discussion during transition planning</w:t>
                          </w:r>
                          <w:r w:rsidR="00152315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and may also be helpful when considering transition between classes.</w:t>
                          </w:r>
                        </w:p>
                        <w:p w14:paraId="67827DEB" w14:textId="76491F67" w:rsidR="00063932" w:rsidRPr="00FA5A53" w:rsidRDefault="00923CE6" w:rsidP="0001332B">
                          <w:pPr>
                            <w:pStyle w:val="NoSpacing"/>
                            <w:spacing w:after="240"/>
                            <w:rPr>
                              <w:rFonts w:cstheme="minorHAnsi"/>
                              <w:sz w:val="24"/>
                              <w:szCs w:val="28"/>
                            </w:rPr>
                          </w:pP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Not </w:t>
                          </w:r>
                          <w:r w:rsidR="00C52FE4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>all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the topics are relevant for every child</w:t>
                          </w:r>
                          <w:r w:rsidR="00601DC6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or </w:t>
                          </w:r>
                          <w:r w:rsidR="00670791">
                            <w:rPr>
                              <w:rFonts w:cstheme="minorHAnsi"/>
                              <w:sz w:val="24"/>
                              <w:szCs w:val="28"/>
                            </w:rPr>
                            <w:t>class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so please adapt</w:t>
                          </w:r>
                          <w:r w:rsidR="00A16594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and personalise 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>this document and use</w:t>
                          </w:r>
                          <w:r w:rsidR="00646F8F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whatever is relevant for the </w:t>
                          </w:r>
                          <w:r w:rsidR="00A16594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>child’s individual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needs</w:t>
                          </w:r>
                          <w:r w:rsidR="00527840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 and </w:t>
                          </w:r>
                          <w:r w:rsidR="00C52FE4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those of </w:t>
                          </w:r>
                          <w:r w:rsidR="00527840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your </w:t>
                          </w:r>
                          <w:r w:rsidR="00601DC6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own </w:t>
                          </w:r>
                          <w:r w:rsidR="00527840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>s</w:t>
                          </w:r>
                          <w:r w:rsidR="00E77913">
                            <w:rPr>
                              <w:rFonts w:cstheme="minorHAnsi"/>
                              <w:sz w:val="24"/>
                              <w:szCs w:val="28"/>
                            </w:rPr>
                            <w:t>chool</w:t>
                          </w:r>
                          <w:r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 xml:space="preserve">. </w:t>
                          </w:r>
                          <w:r w:rsidR="00601DC6" w:rsidRPr="00FA5A53">
                            <w:rPr>
                              <w:rFonts w:cstheme="minorHAnsi"/>
                              <w:sz w:val="24"/>
                              <w:szCs w:val="28"/>
                            </w:rPr>
                            <w:t>Extra lines have been provided for this purpose.</w:t>
                          </w:r>
                        </w:p>
                        <w:tbl>
                          <w:tblPr>
                            <w:tblStyle w:val="TableGridLight"/>
                            <w:tblW w:w="14092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521"/>
                            <w:gridCol w:w="3522"/>
                            <w:gridCol w:w="3522"/>
                            <w:gridCol w:w="3527"/>
                          </w:tblGrid>
                          <w:tr w:rsidR="00FA5A53" w:rsidRPr="00F238A5" w14:paraId="1B8C53C2" w14:textId="77777777" w:rsidTr="00F5197B">
                            <w:trPr>
                              <w:trHeight w:val="397"/>
                            </w:trPr>
                            <w:tc>
                              <w:tcPr>
                                <w:tcW w:w="7043" w:type="dxa"/>
                                <w:gridSpan w:val="2"/>
                                <w:tcBorders>
                                  <w:top w:val="single" w:sz="12" w:space="0" w:color="A6A6A6" w:themeColor="background1" w:themeShade="A6"/>
                                  <w:left w:val="single" w:sz="12" w:space="0" w:color="A6A6A6" w:themeColor="background1" w:themeShade="A6"/>
                                  <w:bottom w:val="single" w:sz="12" w:space="0" w:color="A6A6A6" w:themeColor="background1" w:themeShade="A6"/>
                                  <w:right w:val="single" w:sz="12" w:space="0" w:color="A6A6A6" w:themeColor="background1" w:themeShade="A6"/>
                                </w:tcBorders>
                                <w:vAlign w:val="center"/>
                              </w:tcPr>
                              <w:p w14:paraId="3162A0CE" w14:textId="7C0AB495" w:rsidR="00FA5A53" w:rsidRPr="00F238A5" w:rsidRDefault="00FA5A53" w:rsidP="00F5197B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Pupil Name:</w:t>
                                </w: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top w:val="single" w:sz="12" w:space="0" w:color="A6A6A6" w:themeColor="background1" w:themeShade="A6"/>
                                  <w:left w:val="single" w:sz="12" w:space="0" w:color="A6A6A6" w:themeColor="background1" w:themeShade="A6"/>
                                  <w:bottom w:val="single" w:sz="12" w:space="0" w:color="A6A6A6" w:themeColor="background1" w:themeShade="A6"/>
                                </w:tcBorders>
                                <w:vAlign w:val="center"/>
                              </w:tcPr>
                              <w:p w14:paraId="6C6427FA" w14:textId="29267654" w:rsidR="00FA5A53" w:rsidRPr="00F238A5" w:rsidRDefault="00FA5A53" w:rsidP="00F5197B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238A5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Stage of transition:</w:t>
                                </w:r>
                              </w:p>
                            </w:tc>
                            <w:tc>
                              <w:tcPr>
                                <w:tcW w:w="3527" w:type="dxa"/>
                                <w:tcBorders>
                                  <w:top w:val="single" w:sz="12" w:space="0" w:color="A6A6A6" w:themeColor="background1" w:themeShade="A6"/>
                                  <w:bottom w:val="single" w:sz="12" w:space="0" w:color="A6A6A6" w:themeColor="background1" w:themeShade="A6"/>
                                  <w:right w:val="single" w:sz="12" w:space="0" w:color="A6A6A6" w:themeColor="background1" w:themeShade="A6"/>
                                </w:tcBorders>
                                <w:vAlign w:val="center"/>
                              </w:tcPr>
                              <w:p w14:paraId="595E8E77" w14:textId="43962F7C" w:rsidR="00FA5A53" w:rsidRPr="00F238A5" w:rsidRDefault="00FA5A53" w:rsidP="00F5197B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u w:val="double"/>
                                  </w:rPr>
                                  <w:t>D</w:t>
                                </w:r>
                                <w:r w:rsidRPr="00F238A5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ate:</w:t>
                                </w:r>
                              </w:p>
                            </w:tc>
                          </w:tr>
                          <w:tr w:rsidR="00FA5A53" w:rsidRPr="00F238A5" w14:paraId="4EC39D64" w14:textId="77777777" w:rsidTr="00F5197B">
                            <w:trPr>
                              <w:trHeight w:val="397"/>
                            </w:trPr>
                            <w:tc>
                              <w:tcPr>
                                <w:tcW w:w="3521" w:type="dxa"/>
                                <w:tcBorders>
                                  <w:top w:val="single" w:sz="12" w:space="0" w:color="A6A6A6" w:themeColor="background1" w:themeShade="A6"/>
                                  <w:left w:val="single" w:sz="12" w:space="0" w:color="A6A6A6" w:themeColor="background1" w:themeShade="A6"/>
                                </w:tcBorders>
                                <w:shd w:val="clear" w:color="auto" w:fill="DAD4E6"/>
                                <w:vAlign w:val="center"/>
                              </w:tcPr>
                              <w:p w14:paraId="039F1DF2" w14:textId="25C39FFB" w:rsidR="00FA5A53" w:rsidRPr="00F238A5" w:rsidRDefault="00FA5A53" w:rsidP="00F5197B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Name</w:t>
                                </w: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top w:val="single" w:sz="12" w:space="0" w:color="A6A6A6" w:themeColor="background1" w:themeShade="A6"/>
                                  <w:right w:val="single" w:sz="12" w:space="0" w:color="A6A6A6" w:themeColor="background1" w:themeShade="A6"/>
                                </w:tcBorders>
                                <w:shd w:val="clear" w:color="auto" w:fill="DAD4E6"/>
                                <w:vAlign w:val="center"/>
                              </w:tcPr>
                              <w:p w14:paraId="0A4C8E1B" w14:textId="7E4077D5" w:rsidR="00FA5A53" w:rsidRPr="00F238A5" w:rsidRDefault="00FA5A53" w:rsidP="00F5197B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Designation</w:t>
                                </w: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top w:val="single" w:sz="12" w:space="0" w:color="A6A6A6" w:themeColor="background1" w:themeShade="A6"/>
                                  <w:left w:val="single" w:sz="12" w:space="0" w:color="A6A6A6" w:themeColor="background1" w:themeShade="A6"/>
                                </w:tcBorders>
                                <w:shd w:val="clear" w:color="auto" w:fill="DAD4E6"/>
                                <w:vAlign w:val="center"/>
                              </w:tcPr>
                              <w:p w14:paraId="35F45656" w14:textId="16B518E9" w:rsidR="00FA5A53" w:rsidRPr="00F238A5" w:rsidRDefault="00FA5A53" w:rsidP="00F5197B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Name</w:t>
                                </w:r>
                              </w:p>
                            </w:tc>
                            <w:tc>
                              <w:tcPr>
                                <w:tcW w:w="3527" w:type="dxa"/>
                                <w:tcBorders>
                                  <w:top w:val="single" w:sz="12" w:space="0" w:color="A6A6A6" w:themeColor="background1" w:themeShade="A6"/>
                                  <w:right w:val="single" w:sz="12" w:space="0" w:color="A6A6A6" w:themeColor="background1" w:themeShade="A6"/>
                                </w:tcBorders>
                                <w:shd w:val="clear" w:color="auto" w:fill="DAD4E6"/>
                                <w:vAlign w:val="center"/>
                              </w:tcPr>
                              <w:p w14:paraId="6CA3460F" w14:textId="4FCF8B49" w:rsidR="00FA5A53" w:rsidRPr="00F238A5" w:rsidRDefault="00FA5A53" w:rsidP="00F5197B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Designation</w:t>
                                </w:r>
                              </w:p>
                            </w:tc>
                          </w:tr>
                          <w:tr w:rsidR="00FA5A53" w:rsidRPr="00F238A5" w14:paraId="6F589055" w14:textId="77777777" w:rsidTr="0001332B">
                            <w:trPr>
                              <w:trHeight w:val="397"/>
                            </w:trPr>
                            <w:tc>
                              <w:tcPr>
                                <w:tcW w:w="3521" w:type="dxa"/>
                                <w:tcBorders>
                                  <w:left w:val="single" w:sz="12" w:space="0" w:color="A6A6A6" w:themeColor="background1" w:themeShade="A6"/>
                                </w:tcBorders>
                              </w:tcPr>
                              <w:p w14:paraId="23AC982B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2F567ED1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left w:val="single" w:sz="12" w:space="0" w:color="A6A6A6" w:themeColor="background1" w:themeShade="A6"/>
                                </w:tcBorders>
                              </w:tcPr>
                              <w:p w14:paraId="244BDF8F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7" w:type="dxa"/>
                                <w:tcBorders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0DCC3D4E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FA5A53" w:rsidRPr="00F238A5" w14:paraId="311BC88C" w14:textId="77777777" w:rsidTr="0001332B">
                            <w:trPr>
                              <w:trHeight w:val="397"/>
                            </w:trPr>
                            <w:tc>
                              <w:tcPr>
                                <w:tcW w:w="3521" w:type="dxa"/>
                                <w:tcBorders>
                                  <w:left w:val="single" w:sz="12" w:space="0" w:color="A6A6A6" w:themeColor="background1" w:themeShade="A6"/>
                                </w:tcBorders>
                              </w:tcPr>
                              <w:p w14:paraId="4D31B5E0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071B234D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left w:val="single" w:sz="12" w:space="0" w:color="A6A6A6" w:themeColor="background1" w:themeShade="A6"/>
                                </w:tcBorders>
                              </w:tcPr>
                              <w:p w14:paraId="3725FB0B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7" w:type="dxa"/>
                                <w:tcBorders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471CA612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FA5A53" w:rsidRPr="00F238A5" w14:paraId="1FFA34A3" w14:textId="77777777" w:rsidTr="0001332B">
                            <w:trPr>
                              <w:trHeight w:val="397"/>
                            </w:trPr>
                            <w:tc>
                              <w:tcPr>
                                <w:tcW w:w="3521" w:type="dxa"/>
                                <w:tcBorders>
                                  <w:left w:val="single" w:sz="12" w:space="0" w:color="A6A6A6" w:themeColor="background1" w:themeShade="A6"/>
                                </w:tcBorders>
                              </w:tcPr>
                              <w:p w14:paraId="08602914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6C1486F4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left w:val="single" w:sz="12" w:space="0" w:color="A6A6A6" w:themeColor="background1" w:themeShade="A6"/>
                                </w:tcBorders>
                              </w:tcPr>
                              <w:p w14:paraId="6A8A42A9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7" w:type="dxa"/>
                                <w:tcBorders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552C4FB2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FA5A53" w:rsidRPr="00F238A5" w14:paraId="14ED15C4" w14:textId="77777777" w:rsidTr="0001332B">
                            <w:trPr>
                              <w:trHeight w:val="397"/>
                            </w:trPr>
                            <w:tc>
                              <w:tcPr>
                                <w:tcW w:w="3521" w:type="dxa"/>
                                <w:tcBorders>
                                  <w:left w:val="single" w:sz="12" w:space="0" w:color="A6A6A6" w:themeColor="background1" w:themeShade="A6"/>
                                </w:tcBorders>
                              </w:tcPr>
                              <w:p w14:paraId="2EF4F083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05BBABCF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left w:val="single" w:sz="12" w:space="0" w:color="A6A6A6" w:themeColor="background1" w:themeShade="A6"/>
                                </w:tcBorders>
                              </w:tcPr>
                              <w:p w14:paraId="0BBACBFD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7" w:type="dxa"/>
                                <w:tcBorders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18306DB2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FA5A53" w:rsidRPr="00F238A5" w14:paraId="08AA364D" w14:textId="77777777" w:rsidTr="0001332B">
                            <w:trPr>
                              <w:trHeight w:val="397"/>
                            </w:trPr>
                            <w:tc>
                              <w:tcPr>
                                <w:tcW w:w="3521" w:type="dxa"/>
                                <w:tcBorders>
                                  <w:left w:val="single" w:sz="12" w:space="0" w:color="A6A6A6" w:themeColor="background1" w:themeShade="A6"/>
                                </w:tcBorders>
                              </w:tcPr>
                              <w:p w14:paraId="37AD454A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0D47F3B7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left w:val="single" w:sz="12" w:space="0" w:color="A6A6A6" w:themeColor="background1" w:themeShade="A6"/>
                                </w:tcBorders>
                              </w:tcPr>
                              <w:p w14:paraId="1C5D6011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7" w:type="dxa"/>
                                <w:tcBorders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453B2293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FA5A53" w:rsidRPr="00F238A5" w14:paraId="05E95A93" w14:textId="77777777" w:rsidTr="0001332B">
                            <w:trPr>
                              <w:trHeight w:val="397"/>
                            </w:trPr>
                            <w:tc>
                              <w:tcPr>
                                <w:tcW w:w="3521" w:type="dxa"/>
                                <w:tcBorders>
                                  <w:left w:val="single" w:sz="12" w:space="0" w:color="A6A6A6" w:themeColor="background1" w:themeShade="A6"/>
                                </w:tcBorders>
                              </w:tcPr>
                              <w:p w14:paraId="3E3D1594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4871A71B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left w:val="single" w:sz="12" w:space="0" w:color="A6A6A6" w:themeColor="background1" w:themeShade="A6"/>
                                </w:tcBorders>
                              </w:tcPr>
                              <w:p w14:paraId="4B249691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7" w:type="dxa"/>
                                <w:tcBorders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55B117C2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FA5A53" w:rsidRPr="00F238A5" w14:paraId="29446548" w14:textId="77777777" w:rsidTr="0001332B">
                            <w:trPr>
                              <w:trHeight w:val="397"/>
                            </w:trPr>
                            <w:tc>
                              <w:tcPr>
                                <w:tcW w:w="3521" w:type="dxa"/>
                                <w:tcBorders>
                                  <w:left w:val="single" w:sz="12" w:space="0" w:color="A6A6A6" w:themeColor="background1" w:themeShade="A6"/>
                                  <w:bottom w:val="single" w:sz="12" w:space="0" w:color="A6A6A6" w:themeColor="background1" w:themeShade="A6"/>
                                </w:tcBorders>
                              </w:tcPr>
                              <w:p w14:paraId="5F69A1F2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bottom w:val="single" w:sz="12" w:space="0" w:color="A6A6A6" w:themeColor="background1" w:themeShade="A6"/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7276B6D9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2" w:type="dxa"/>
                                <w:tcBorders>
                                  <w:left w:val="single" w:sz="12" w:space="0" w:color="A6A6A6" w:themeColor="background1" w:themeShade="A6"/>
                                  <w:bottom w:val="single" w:sz="12" w:space="0" w:color="A6A6A6" w:themeColor="background1" w:themeShade="A6"/>
                                </w:tcBorders>
                              </w:tcPr>
                              <w:p w14:paraId="4F519F4A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27" w:type="dxa"/>
                                <w:tcBorders>
                                  <w:bottom w:val="single" w:sz="12" w:space="0" w:color="A6A6A6" w:themeColor="background1" w:themeShade="A6"/>
                                  <w:right w:val="single" w:sz="12" w:space="0" w:color="A6A6A6" w:themeColor="background1" w:themeShade="A6"/>
                                </w:tcBorders>
                              </w:tcPr>
                              <w:p w14:paraId="0958A87C" w14:textId="77777777" w:rsidR="00FA5A53" w:rsidRPr="00F238A5" w:rsidRDefault="00FA5A53" w:rsidP="00FA5A53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4E050B47" w14:textId="4EE20650" w:rsidR="00FA5A53" w:rsidRPr="00FA5A53" w:rsidRDefault="00FA5A53" w:rsidP="005B7A7A">
                          <w:pPr>
                            <w:pStyle w:val="NoSpacing"/>
                            <w:spacing w:before="120"/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sz w:val="28"/>
                              <w:szCs w:val="28"/>
                            </w:rPr>
                            <w:t>Review Date</w:t>
                          </w:r>
                          <w:r w:rsidR="0001332B">
                            <w:rPr>
                              <w:rFonts w:cstheme="minorHAnsi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z w:val="28"/>
                              <w:szCs w:val="28"/>
                            </w:rPr>
                            <w:t>__________</w:t>
                          </w:r>
                          <w:r w:rsidR="0001332B">
                            <w:rPr>
                              <w:rFonts w:cstheme="minorHAnsi"/>
                              <w:sz w:val="28"/>
                              <w:szCs w:val="28"/>
                            </w:rPr>
                            <w:t>___</w:t>
                          </w:r>
                          <w:r>
                            <w:rPr>
                              <w:rFonts w:cstheme="minorHAnsi"/>
                              <w:sz w:val="28"/>
                              <w:szCs w:val="28"/>
                            </w:rPr>
                            <w:t>______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br w:type="page"/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7"/>
        <w:gridCol w:w="2821"/>
        <w:gridCol w:w="1060"/>
        <w:gridCol w:w="567"/>
        <w:gridCol w:w="1272"/>
        <w:gridCol w:w="422"/>
        <w:gridCol w:w="3135"/>
      </w:tblGrid>
      <w:tr w:rsidR="008C09CD" w14:paraId="2C2A3D25" w14:textId="77777777" w:rsidTr="00A55D02">
        <w:trPr>
          <w:trHeight w:val="558"/>
        </w:trPr>
        <w:tc>
          <w:tcPr>
            <w:tcW w:w="4897" w:type="dxa"/>
            <w:tcBorders>
              <w:bottom w:val="single" w:sz="4" w:space="0" w:color="auto"/>
            </w:tcBorders>
            <w:vAlign w:val="center"/>
          </w:tcPr>
          <w:p w14:paraId="02CF5137" w14:textId="3E9B4EC5" w:rsidR="006D0333" w:rsidRPr="00C52FE4" w:rsidRDefault="008C09CD" w:rsidP="00A55D02">
            <w:pPr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lastRenderedPageBreak/>
              <w:t xml:space="preserve">Pupil Name: </w:t>
            </w:r>
          </w:p>
        </w:tc>
        <w:tc>
          <w:tcPr>
            <w:tcW w:w="3881" w:type="dxa"/>
            <w:gridSpan w:val="2"/>
            <w:tcBorders>
              <w:bottom w:val="single" w:sz="4" w:space="0" w:color="auto"/>
            </w:tcBorders>
            <w:vAlign w:val="center"/>
          </w:tcPr>
          <w:p w14:paraId="666B6D97" w14:textId="77777777" w:rsidR="008C09CD" w:rsidRPr="00C52FE4" w:rsidRDefault="008C09CD" w:rsidP="00A55D02">
            <w:pPr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t xml:space="preserve">Stage of transition: </w:t>
            </w:r>
          </w:p>
        </w:tc>
        <w:tc>
          <w:tcPr>
            <w:tcW w:w="2261" w:type="dxa"/>
            <w:gridSpan w:val="3"/>
            <w:tcBorders>
              <w:bottom w:val="single" w:sz="4" w:space="0" w:color="auto"/>
            </w:tcBorders>
            <w:vAlign w:val="center"/>
          </w:tcPr>
          <w:p w14:paraId="4258260E" w14:textId="77777777" w:rsidR="008C09CD" w:rsidRPr="00C52FE4" w:rsidRDefault="008C09CD" w:rsidP="00A55D02">
            <w:pPr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t xml:space="preserve">Date: 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4AB8BCA7" w14:textId="77777777" w:rsidR="008C09CD" w:rsidRPr="00C52FE4" w:rsidRDefault="008C09CD" w:rsidP="00A55D02">
            <w:pPr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t>Review date:</w:t>
            </w:r>
          </w:p>
        </w:tc>
      </w:tr>
      <w:tr w:rsidR="0053536A" w14:paraId="3267107A" w14:textId="77777777" w:rsidTr="006D07B3">
        <w:tc>
          <w:tcPr>
            <w:tcW w:w="7718" w:type="dxa"/>
            <w:gridSpan w:val="2"/>
            <w:shd w:val="clear" w:color="auto" w:fill="DAD4E6"/>
          </w:tcPr>
          <w:p w14:paraId="6B786C30" w14:textId="77777777" w:rsidR="006D0333" w:rsidRPr="00C52FE4" w:rsidRDefault="0053536A" w:rsidP="006D07B3">
            <w:pPr>
              <w:spacing w:before="120" w:after="120"/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t>Preparation of/for the Child</w:t>
            </w:r>
          </w:p>
        </w:tc>
        <w:tc>
          <w:tcPr>
            <w:tcW w:w="1627" w:type="dxa"/>
            <w:gridSpan w:val="2"/>
            <w:shd w:val="clear" w:color="auto" w:fill="DAD4E6"/>
          </w:tcPr>
          <w:p w14:paraId="05DB4CAD" w14:textId="77777777" w:rsidR="0053536A" w:rsidRPr="00C52FE4" w:rsidRDefault="0053536A" w:rsidP="006D07B3">
            <w:pPr>
              <w:spacing w:before="120" w:after="120"/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t>Responsibility</w:t>
            </w:r>
          </w:p>
        </w:tc>
        <w:tc>
          <w:tcPr>
            <w:tcW w:w="1272" w:type="dxa"/>
            <w:shd w:val="clear" w:color="auto" w:fill="DAD4E6"/>
          </w:tcPr>
          <w:p w14:paraId="4919373A" w14:textId="77777777" w:rsidR="0053536A" w:rsidRPr="00C52FE4" w:rsidRDefault="0053536A" w:rsidP="006D07B3">
            <w:pPr>
              <w:spacing w:before="120" w:after="120"/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t>Date</w:t>
            </w:r>
          </w:p>
        </w:tc>
        <w:tc>
          <w:tcPr>
            <w:tcW w:w="3557" w:type="dxa"/>
            <w:gridSpan w:val="2"/>
            <w:shd w:val="clear" w:color="auto" w:fill="DAD4E6"/>
          </w:tcPr>
          <w:p w14:paraId="6768969E" w14:textId="77777777" w:rsidR="0053536A" w:rsidRPr="00C52FE4" w:rsidRDefault="0053536A" w:rsidP="006D07B3">
            <w:pPr>
              <w:spacing w:before="120" w:after="120"/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t>Progress</w:t>
            </w:r>
          </w:p>
        </w:tc>
      </w:tr>
      <w:tr w:rsidR="0053536A" w14:paraId="26F5CE72" w14:textId="77777777" w:rsidTr="00C70334">
        <w:tc>
          <w:tcPr>
            <w:tcW w:w="7718" w:type="dxa"/>
            <w:gridSpan w:val="2"/>
          </w:tcPr>
          <w:p w14:paraId="36EFF36F" w14:textId="7A80F14D" w:rsidR="00F238A5" w:rsidRPr="00A55D02" w:rsidRDefault="00F238A5" w:rsidP="00627150">
            <w:pPr>
              <w:rPr>
                <w:rFonts w:cstheme="minorHAnsi"/>
                <w:sz w:val="20"/>
              </w:rPr>
            </w:pPr>
            <w:r w:rsidRPr="00A55D02">
              <w:rPr>
                <w:rFonts w:cstheme="minorHAnsi"/>
                <w:sz w:val="20"/>
              </w:rPr>
              <w:t>Familiarisation v</w:t>
            </w:r>
            <w:r w:rsidR="0053536A" w:rsidRPr="00A55D02">
              <w:rPr>
                <w:rFonts w:cstheme="minorHAnsi"/>
                <w:sz w:val="20"/>
              </w:rPr>
              <w:t xml:space="preserve">isits </w:t>
            </w:r>
            <w:r w:rsidRPr="00A55D02">
              <w:rPr>
                <w:rFonts w:cstheme="minorHAnsi"/>
                <w:sz w:val="20"/>
              </w:rPr>
              <w:t xml:space="preserve">to </w:t>
            </w:r>
            <w:r w:rsidR="00527840" w:rsidRPr="00A55D02">
              <w:rPr>
                <w:rFonts w:cstheme="minorHAnsi"/>
                <w:sz w:val="20"/>
              </w:rPr>
              <w:t>new environment</w:t>
            </w:r>
            <w:r w:rsidRPr="00A55D02">
              <w:rPr>
                <w:rFonts w:cstheme="minorHAnsi"/>
                <w:sz w:val="20"/>
              </w:rPr>
              <w:t>s</w:t>
            </w:r>
            <w:r w:rsidR="00527840" w:rsidRPr="00A55D02">
              <w:rPr>
                <w:rFonts w:cstheme="minorHAnsi"/>
                <w:sz w:val="20"/>
              </w:rPr>
              <w:t xml:space="preserve"> including </w:t>
            </w:r>
            <w:r w:rsidR="003F03F2" w:rsidRPr="00A55D02">
              <w:rPr>
                <w:rFonts w:cstheme="minorHAnsi"/>
                <w:sz w:val="20"/>
              </w:rPr>
              <w:t>additional</w:t>
            </w:r>
            <w:r w:rsidR="00601DC6">
              <w:rPr>
                <w:rFonts w:cstheme="minorHAnsi"/>
                <w:sz w:val="20"/>
              </w:rPr>
              <w:t xml:space="preserve"> spaces that the child would access</w:t>
            </w:r>
            <w:r w:rsidR="002A5809" w:rsidRPr="00A55D02">
              <w:rPr>
                <w:rFonts w:cstheme="minorHAnsi"/>
                <w:sz w:val="20"/>
              </w:rPr>
              <w:t xml:space="preserve"> (</w:t>
            </w:r>
            <w:r w:rsidR="00601DC6">
              <w:rPr>
                <w:rFonts w:cstheme="minorHAnsi"/>
                <w:sz w:val="20"/>
              </w:rPr>
              <w:t>e.g.</w:t>
            </w:r>
            <w:r w:rsidRPr="00A55D02">
              <w:rPr>
                <w:rFonts w:cstheme="minorHAnsi"/>
                <w:sz w:val="20"/>
              </w:rPr>
              <w:t xml:space="preserve"> P1 classroom,</w:t>
            </w:r>
            <w:r w:rsidR="002D1BBC">
              <w:rPr>
                <w:rFonts w:cstheme="minorHAnsi"/>
                <w:sz w:val="20"/>
              </w:rPr>
              <w:t xml:space="preserve"> toilets,</w:t>
            </w:r>
            <w:r w:rsidRPr="00A55D02">
              <w:rPr>
                <w:rFonts w:cstheme="minorHAnsi"/>
                <w:sz w:val="20"/>
              </w:rPr>
              <w:t xml:space="preserve"> </w:t>
            </w:r>
            <w:r w:rsidR="002A5809" w:rsidRPr="00A55D02">
              <w:rPr>
                <w:rFonts w:cstheme="minorHAnsi"/>
                <w:sz w:val="20"/>
              </w:rPr>
              <w:t>gym hall</w:t>
            </w:r>
            <w:r w:rsidR="003F03F2" w:rsidRPr="00A55D02">
              <w:rPr>
                <w:rFonts w:cstheme="minorHAnsi"/>
                <w:sz w:val="20"/>
              </w:rPr>
              <w:t>, playground,</w:t>
            </w:r>
            <w:r w:rsidR="002A5809" w:rsidRPr="00A55D02">
              <w:rPr>
                <w:rFonts w:cstheme="minorHAnsi"/>
                <w:sz w:val="20"/>
              </w:rPr>
              <w:t xml:space="preserve"> canteen</w:t>
            </w:r>
            <w:r w:rsidR="003F03F2" w:rsidRPr="00A55D02">
              <w:rPr>
                <w:rFonts w:cstheme="minorHAnsi"/>
                <w:sz w:val="20"/>
              </w:rPr>
              <w:t>, etc.</w:t>
            </w:r>
            <w:r w:rsidR="002A5809" w:rsidRPr="00A55D02">
              <w:rPr>
                <w:rFonts w:cstheme="minorHAnsi"/>
                <w:sz w:val="20"/>
              </w:rPr>
              <w:t>)</w:t>
            </w:r>
            <w:r w:rsidR="00627150" w:rsidRPr="00A55D02">
              <w:rPr>
                <w:rFonts w:cstheme="minorHAnsi"/>
                <w:sz w:val="20"/>
              </w:rPr>
              <w:t xml:space="preserve"> Take into account multipurpose function of areas (e.g. canteen used as gym hall, assembly room</w:t>
            </w:r>
            <w:r w:rsidR="002D1BBC">
              <w:rPr>
                <w:rFonts w:cstheme="minorHAnsi"/>
                <w:sz w:val="20"/>
              </w:rPr>
              <w:t>, etc.</w:t>
            </w:r>
            <w:r w:rsidR="00627150" w:rsidRPr="00A55D02">
              <w:rPr>
                <w:rFonts w:cstheme="minorHAnsi"/>
                <w:sz w:val="20"/>
              </w:rPr>
              <w:t>)</w:t>
            </w:r>
            <w:r w:rsidR="00601DC6">
              <w:rPr>
                <w:rFonts w:cstheme="minorHAnsi"/>
                <w:sz w:val="20"/>
              </w:rPr>
              <w:t>.</w:t>
            </w:r>
          </w:p>
        </w:tc>
        <w:tc>
          <w:tcPr>
            <w:tcW w:w="1627" w:type="dxa"/>
            <w:gridSpan w:val="2"/>
          </w:tcPr>
          <w:p w14:paraId="2E5ABE5F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6A45FC34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19E951DA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</w:tr>
      <w:tr w:rsidR="004A5EB8" w14:paraId="59AB71C2" w14:textId="77777777" w:rsidTr="00C70334">
        <w:tc>
          <w:tcPr>
            <w:tcW w:w="7718" w:type="dxa"/>
            <w:gridSpan w:val="2"/>
          </w:tcPr>
          <w:p w14:paraId="25B0C0E1" w14:textId="5E125890" w:rsidR="006D0333" w:rsidRPr="00A55D02" w:rsidRDefault="004A5EB8" w:rsidP="00601DC6">
            <w:pPr>
              <w:rPr>
                <w:rFonts w:cstheme="minorHAnsi"/>
                <w:sz w:val="20"/>
              </w:rPr>
            </w:pPr>
            <w:r w:rsidRPr="00A55D02">
              <w:rPr>
                <w:rFonts w:cstheme="minorHAnsi"/>
                <w:sz w:val="20"/>
              </w:rPr>
              <w:t>Planned visits</w:t>
            </w:r>
            <w:r w:rsidR="00601DC6">
              <w:rPr>
                <w:rFonts w:cstheme="minorHAnsi"/>
                <w:sz w:val="20"/>
              </w:rPr>
              <w:t>,</w:t>
            </w:r>
            <w:r w:rsidR="00601DC6" w:rsidRPr="00A55D02">
              <w:rPr>
                <w:rFonts w:cstheme="minorHAnsi"/>
                <w:sz w:val="20"/>
              </w:rPr>
              <w:t xml:space="preserve"> with familiar staff</w:t>
            </w:r>
            <w:r w:rsidR="00601DC6">
              <w:rPr>
                <w:rFonts w:cstheme="minorHAnsi"/>
                <w:sz w:val="20"/>
              </w:rPr>
              <w:t>,</w:t>
            </w:r>
            <w:r w:rsidRPr="00A55D02">
              <w:rPr>
                <w:rFonts w:cstheme="minorHAnsi"/>
                <w:sz w:val="20"/>
              </w:rPr>
              <w:t xml:space="preserve"> to </w:t>
            </w:r>
            <w:r w:rsidR="00527840" w:rsidRPr="00A55D02">
              <w:rPr>
                <w:rFonts w:cstheme="minorHAnsi"/>
                <w:sz w:val="20"/>
              </w:rPr>
              <w:t xml:space="preserve">receiving </w:t>
            </w:r>
            <w:r w:rsidR="00B52DFC">
              <w:rPr>
                <w:rFonts w:cstheme="minorHAnsi"/>
                <w:sz w:val="20"/>
              </w:rPr>
              <w:t>school/class</w:t>
            </w:r>
            <w:r w:rsidRPr="00A55D02">
              <w:rPr>
                <w:rFonts w:cstheme="minorHAnsi"/>
                <w:sz w:val="20"/>
              </w:rPr>
              <w:t xml:space="preserve"> </w:t>
            </w:r>
            <w:r w:rsidR="00601DC6">
              <w:rPr>
                <w:rFonts w:cstheme="minorHAnsi"/>
                <w:sz w:val="20"/>
              </w:rPr>
              <w:t xml:space="preserve">to participate in activities </w:t>
            </w:r>
            <w:r w:rsidRPr="00A55D02">
              <w:rPr>
                <w:rFonts w:cstheme="minorHAnsi"/>
                <w:sz w:val="20"/>
              </w:rPr>
              <w:t>(</w:t>
            </w:r>
            <w:r w:rsidR="00601DC6">
              <w:rPr>
                <w:rFonts w:cstheme="minorHAnsi"/>
                <w:sz w:val="20"/>
              </w:rPr>
              <w:t>e.g</w:t>
            </w:r>
            <w:r w:rsidR="00B52DFC">
              <w:rPr>
                <w:rFonts w:cstheme="minorHAnsi"/>
                <w:sz w:val="20"/>
              </w:rPr>
              <w:t xml:space="preserve">. </w:t>
            </w:r>
            <w:r w:rsidR="00F238A5" w:rsidRPr="00A55D02">
              <w:rPr>
                <w:rFonts w:cstheme="minorHAnsi"/>
                <w:sz w:val="20"/>
              </w:rPr>
              <w:t xml:space="preserve"> planned group activity,</w:t>
            </w:r>
            <w:r w:rsidR="00B52DFC">
              <w:rPr>
                <w:rFonts w:cstheme="minorHAnsi"/>
                <w:sz w:val="20"/>
              </w:rPr>
              <w:t xml:space="preserve"> playtime</w:t>
            </w:r>
            <w:r w:rsidR="004B7813">
              <w:rPr>
                <w:rFonts w:cstheme="minorHAnsi"/>
                <w:sz w:val="20"/>
              </w:rPr>
              <w:t>s</w:t>
            </w:r>
            <w:r w:rsidR="00B52DFC">
              <w:rPr>
                <w:rFonts w:cstheme="minorHAnsi"/>
                <w:sz w:val="20"/>
              </w:rPr>
              <w:t xml:space="preserve">, </w:t>
            </w:r>
            <w:r w:rsidR="00527840" w:rsidRPr="00A55D02">
              <w:rPr>
                <w:rFonts w:cstheme="minorHAnsi"/>
                <w:sz w:val="20"/>
              </w:rPr>
              <w:t>s</w:t>
            </w:r>
            <w:r w:rsidRPr="00A55D02">
              <w:rPr>
                <w:rFonts w:cstheme="minorHAnsi"/>
                <w:sz w:val="20"/>
              </w:rPr>
              <w:t>hort/message visits and longer/planned visits)</w:t>
            </w:r>
            <w:r w:rsidR="00601DC6">
              <w:rPr>
                <w:rFonts w:cstheme="minorHAnsi"/>
                <w:sz w:val="20"/>
              </w:rPr>
              <w:t>.</w:t>
            </w:r>
          </w:p>
        </w:tc>
        <w:tc>
          <w:tcPr>
            <w:tcW w:w="1627" w:type="dxa"/>
            <w:gridSpan w:val="2"/>
          </w:tcPr>
          <w:p w14:paraId="08E42D77" w14:textId="77777777" w:rsidR="004A5EB8" w:rsidRPr="00C52FE4" w:rsidRDefault="004A5EB8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34B0EAC6" w14:textId="77777777" w:rsidR="004A5EB8" w:rsidRPr="00C52FE4" w:rsidRDefault="004A5EB8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022B7EC8" w14:textId="77777777" w:rsidR="004A5EB8" w:rsidRPr="00C52FE4" w:rsidRDefault="004A5EB8" w:rsidP="00527840">
            <w:pPr>
              <w:rPr>
                <w:rFonts w:cstheme="minorHAnsi"/>
              </w:rPr>
            </w:pPr>
          </w:p>
        </w:tc>
      </w:tr>
      <w:tr w:rsidR="004A5EB8" w14:paraId="05FE2703" w14:textId="77777777" w:rsidTr="00C70334">
        <w:tc>
          <w:tcPr>
            <w:tcW w:w="7718" w:type="dxa"/>
            <w:gridSpan w:val="2"/>
          </w:tcPr>
          <w:p w14:paraId="1A26CF65" w14:textId="1E1FBCC7" w:rsidR="006D0333" w:rsidRDefault="00BB3C3A" w:rsidP="00601DC6">
            <w:pPr>
              <w:rPr>
                <w:rFonts w:cstheme="minorHAnsi"/>
                <w:sz w:val="20"/>
              </w:rPr>
            </w:pPr>
            <w:r w:rsidRPr="00A55D02">
              <w:rPr>
                <w:rFonts w:cstheme="minorHAnsi"/>
                <w:sz w:val="20"/>
              </w:rPr>
              <w:t>New staff visits to child in current environment to allow for familiarisation</w:t>
            </w:r>
            <w:r>
              <w:rPr>
                <w:rFonts w:cstheme="minorHAnsi"/>
                <w:sz w:val="20"/>
              </w:rPr>
              <w:t>.</w:t>
            </w:r>
          </w:p>
          <w:p w14:paraId="7AB2491E" w14:textId="714FB6DA" w:rsidR="00BB3C3A" w:rsidRPr="00A55D02" w:rsidRDefault="00BB3C3A" w:rsidP="00601DC6">
            <w:pPr>
              <w:rPr>
                <w:rFonts w:cstheme="minorHAnsi"/>
                <w:sz w:val="20"/>
              </w:rPr>
            </w:pPr>
          </w:p>
        </w:tc>
        <w:tc>
          <w:tcPr>
            <w:tcW w:w="1627" w:type="dxa"/>
            <w:gridSpan w:val="2"/>
          </w:tcPr>
          <w:p w14:paraId="24ABED8D" w14:textId="77777777" w:rsidR="004A5EB8" w:rsidRPr="00C52FE4" w:rsidRDefault="004A5EB8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72C4F231" w14:textId="77777777" w:rsidR="004A5EB8" w:rsidRPr="00C52FE4" w:rsidRDefault="004A5EB8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088C35F1" w14:textId="77777777" w:rsidR="004A5EB8" w:rsidRPr="00C52FE4" w:rsidRDefault="004A5EB8" w:rsidP="00527840">
            <w:pPr>
              <w:rPr>
                <w:rFonts w:cstheme="minorHAnsi"/>
              </w:rPr>
            </w:pPr>
          </w:p>
        </w:tc>
      </w:tr>
      <w:tr w:rsidR="00BB3C3A" w14:paraId="0E1EDB3F" w14:textId="77777777" w:rsidTr="00C70334">
        <w:tc>
          <w:tcPr>
            <w:tcW w:w="7718" w:type="dxa"/>
            <w:gridSpan w:val="2"/>
          </w:tcPr>
          <w:p w14:paraId="775EE5D0" w14:textId="0DC6C928" w:rsidR="00BB3C3A" w:rsidRPr="00A55D02" w:rsidRDefault="00BB3C3A" w:rsidP="00BB3C3A">
            <w:pPr>
              <w:rPr>
                <w:rFonts w:cstheme="minorHAnsi"/>
                <w:sz w:val="20"/>
              </w:rPr>
            </w:pPr>
            <w:r w:rsidRPr="00A55D02">
              <w:rPr>
                <w:rFonts w:cstheme="minorHAnsi"/>
                <w:sz w:val="20"/>
              </w:rPr>
              <w:t>Activities in current environment with new staff</w:t>
            </w:r>
            <w:r>
              <w:rPr>
                <w:rFonts w:cstheme="minorHAnsi"/>
                <w:sz w:val="20"/>
              </w:rPr>
              <w:t>.</w:t>
            </w:r>
          </w:p>
          <w:p w14:paraId="7F151051" w14:textId="77777777" w:rsidR="00BB3C3A" w:rsidRDefault="00BB3C3A" w:rsidP="00601DC6">
            <w:pPr>
              <w:rPr>
                <w:rFonts w:cstheme="minorHAnsi"/>
                <w:sz w:val="20"/>
              </w:rPr>
            </w:pPr>
          </w:p>
        </w:tc>
        <w:tc>
          <w:tcPr>
            <w:tcW w:w="1627" w:type="dxa"/>
            <w:gridSpan w:val="2"/>
          </w:tcPr>
          <w:p w14:paraId="661FE278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703FF6EC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60F0BA10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</w:tr>
      <w:tr w:rsidR="00BB3C3A" w14:paraId="4C025A16" w14:textId="77777777" w:rsidTr="00C70334">
        <w:tc>
          <w:tcPr>
            <w:tcW w:w="7718" w:type="dxa"/>
            <w:gridSpan w:val="2"/>
          </w:tcPr>
          <w:p w14:paraId="42FD7F36" w14:textId="00D8C4F9" w:rsidR="00BB3C3A" w:rsidRDefault="00BB3C3A" w:rsidP="00601DC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Making a personalised </w:t>
            </w:r>
            <w:hyperlink r:id="rId13" w:history="1">
              <w:r w:rsidRPr="00601DC6">
                <w:rPr>
                  <w:rStyle w:val="Hyperlink"/>
                  <w:rFonts w:cstheme="minorHAnsi"/>
                  <w:sz w:val="20"/>
                </w:rPr>
                <w:t>photobook</w:t>
              </w:r>
            </w:hyperlink>
            <w:r>
              <w:rPr>
                <w:rFonts w:cstheme="minorHAnsi"/>
                <w:sz w:val="20"/>
              </w:rPr>
              <w:t>/</w:t>
            </w:r>
            <w:r w:rsidRPr="00A55D02">
              <w:rPr>
                <w:rFonts w:cstheme="minorHAnsi"/>
                <w:sz w:val="20"/>
              </w:rPr>
              <w:t>video library</w:t>
            </w:r>
            <w:r>
              <w:rPr>
                <w:rFonts w:cstheme="minorHAnsi"/>
                <w:sz w:val="20"/>
              </w:rPr>
              <w:t xml:space="preserve"> for the child which</w:t>
            </w:r>
            <w:r w:rsidRPr="00A55D02">
              <w:rPr>
                <w:rFonts w:cstheme="minorHAnsi"/>
                <w:sz w:val="20"/>
              </w:rPr>
              <w:t xml:space="preserve"> capture</w:t>
            </w:r>
            <w:r>
              <w:rPr>
                <w:rFonts w:cstheme="minorHAnsi"/>
                <w:sz w:val="20"/>
              </w:rPr>
              <w:t>s</w:t>
            </w:r>
            <w:r w:rsidRPr="00A55D02">
              <w:rPr>
                <w:rFonts w:cstheme="minorHAnsi"/>
                <w:sz w:val="20"/>
              </w:rPr>
              <w:t xml:space="preserve"> all visits including new staff, places and activities</w:t>
            </w:r>
            <w:r>
              <w:rPr>
                <w:rFonts w:cstheme="minorHAnsi"/>
                <w:sz w:val="20"/>
              </w:rPr>
              <w:t>.</w:t>
            </w:r>
          </w:p>
        </w:tc>
        <w:tc>
          <w:tcPr>
            <w:tcW w:w="1627" w:type="dxa"/>
            <w:gridSpan w:val="2"/>
          </w:tcPr>
          <w:p w14:paraId="12061489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0E4E7E0D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744667A0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</w:tr>
      <w:tr w:rsidR="0053536A" w14:paraId="6F8121B2" w14:textId="77777777" w:rsidTr="00C70334">
        <w:tc>
          <w:tcPr>
            <w:tcW w:w="7718" w:type="dxa"/>
            <w:gridSpan w:val="2"/>
          </w:tcPr>
          <w:p w14:paraId="022B4402" w14:textId="21532533" w:rsidR="0053536A" w:rsidRPr="00A55D02" w:rsidRDefault="00627150" w:rsidP="00F238A5">
            <w:pPr>
              <w:rPr>
                <w:rFonts w:cstheme="minorHAnsi"/>
                <w:sz w:val="20"/>
              </w:rPr>
            </w:pPr>
            <w:r w:rsidRPr="00A55D02">
              <w:rPr>
                <w:rFonts w:cstheme="minorHAnsi"/>
                <w:sz w:val="20"/>
              </w:rPr>
              <w:t xml:space="preserve">Awareness of </w:t>
            </w:r>
            <w:r w:rsidR="00BB3C3A">
              <w:rPr>
                <w:rFonts w:cstheme="minorHAnsi"/>
                <w:sz w:val="20"/>
              </w:rPr>
              <w:t>routines and physical boundaries</w:t>
            </w:r>
            <w:r w:rsidR="00F238A5" w:rsidRPr="00A55D02">
              <w:rPr>
                <w:rFonts w:cstheme="minorHAnsi"/>
                <w:sz w:val="20"/>
              </w:rPr>
              <w:t xml:space="preserve"> </w:t>
            </w:r>
            <w:r w:rsidR="0053536A" w:rsidRPr="00A55D02">
              <w:rPr>
                <w:rFonts w:cstheme="minorHAnsi"/>
                <w:sz w:val="20"/>
              </w:rPr>
              <w:t>within new environment(s)</w:t>
            </w:r>
            <w:r w:rsidR="00BB3C3A">
              <w:rPr>
                <w:rFonts w:cstheme="minorHAnsi"/>
                <w:sz w:val="20"/>
              </w:rPr>
              <w:t>.</w:t>
            </w:r>
          </w:p>
          <w:p w14:paraId="3D75C684" w14:textId="77777777" w:rsidR="006D0333" w:rsidRPr="00A55D02" w:rsidRDefault="006D0333" w:rsidP="00F238A5">
            <w:pPr>
              <w:rPr>
                <w:rFonts w:cstheme="minorHAnsi"/>
                <w:sz w:val="20"/>
              </w:rPr>
            </w:pPr>
          </w:p>
        </w:tc>
        <w:tc>
          <w:tcPr>
            <w:tcW w:w="1627" w:type="dxa"/>
            <w:gridSpan w:val="2"/>
          </w:tcPr>
          <w:p w14:paraId="6A4D7DBB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39DD6F96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7F0EA29B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</w:tr>
      <w:tr w:rsidR="0053536A" w14:paraId="6972AE7F" w14:textId="77777777" w:rsidTr="00C70334">
        <w:tc>
          <w:tcPr>
            <w:tcW w:w="7718" w:type="dxa"/>
            <w:gridSpan w:val="2"/>
          </w:tcPr>
          <w:p w14:paraId="5B7B0B6E" w14:textId="2B7E24B6" w:rsidR="006D0333" w:rsidRPr="00A55D02" w:rsidRDefault="0053536A" w:rsidP="00BB3C3A">
            <w:pPr>
              <w:rPr>
                <w:rFonts w:cstheme="minorHAnsi"/>
                <w:sz w:val="20"/>
              </w:rPr>
            </w:pPr>
            <w:r w:rsidRPr="00A55D02">
              <w:rPr>
                <w:rFonts w:cstheme="minorHAnsi"/>
                <w:sz w:val="20"/>
              </w:rPr>
              <w:t>Introduction a</w:t>
            </w:r>
            <w:r w:rsidR="00627150" w:rsidRPr="00A55D02">
              <w:rPr>
                <w:rFonts w:cstheme="minorHAnsi"/>
                <w:sz w:val="20"/>
              </w:rPr>
              <w:t>nd/or transfer of visual supports and visual timetable</w:t>
            </w:r>
            <w:r w:rsidR="00BB3C3A">
              <w:rPr>
                <w:rFonts w:cstheme="minorHAnsi"/>
                <w:sz w:val="20"/>
              </w:rPr>
              <w:t>s</w:t>
            </w:r>
            <w:r w:rsidR="00627150" w:rsidRPr="00A55D02">
              <w:rPr>
                <w:rFonts w:cstheme="minorHAnsi"/>
                <w:sz w:val="20"/>
              </w:rPr>
              <w:t xml:space="preserve"> </w:t>
            </w:r>
            <w:r w:rsidR="007438CF" w:rsidRPr="00A55D02">
              <w:rPr>
                <w:rFonts w:cstheme="minorHAnsi"/>
                <w:sz w:val="20"/>
              </w:rPr>
              <w:t xml:space="preserve">including Social Stories </w:t>
            </w:r>
            <w:r w:rsidR="00BB3C3A">
              <w:rPr>
                <w:rFonts w:cstheme="minorHAnsi"/>
                <w:sz w:val="20"/>
              </w:rPr>
              <w:t>the child is currently using.</w:t>
            </w:r>
          </w:p>
        </w:tc>
        <w:tc>
          <w:tcPr>
            <w:tcW w:w="1627" w:type="dxa"/>
            <w:gridSpan w:val="2"/>
          </w:tcPr>
          <w:p w14:paraId="1A72679C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31FD8DAF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67314D63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</w:tr>
      <w:tr w:rsidR="0053536A" w14:paraId="77EEAA31" w14:textId="77777777" w:rsidTr="00C70334">
        <w:tc>
          <w:tcPr>
            <w:tcW w:w="7718" w:type="dxa"/>
            <w:gridSpan w:val="2"/>
          </w:tcPr>
          <w:p w14:paraId="6F9D2EAD" w14:textId="39D8CA5F" w:rsidR="00627150" w:rsidRPr="00A55D02" w:rsidRDefault="00627150" w:rsidP="00627150">
            <w:pPr>
              <w:rPr>
                <w:rFonts w:cstheme="minorHAnsi"/>
                <w:sz w:val="20"/>
              </w:rPr>
            </w:pPr>
            <w:r w:rsidRPr="00A55D02">
              <w:rPr>
                <w:rFonts w:cstheme="minorHAnsi"/>
                <w:sz w:val="20"/>
              </w:rPr>
              <w:t>P</w:t>
            </w:r>
            <w:r w:rsidR="0053536A" w:rsidRPr="00A55D02">
              <w:rPr>
                <w:rFonts w:cstheme="minorHAnsi"/>
                <w:sz w:val="20"/>
              </w:rPr>
              <w:t>ractice of routines and skills in new environment(s)</w:t>
            </w:r>
            <w:r w:rsidRPr="00A55D02">
              <w:rPr>
                <w:rFonts w:cstheme="minorHAnsi"/>
                <w:sz w:val="20"/>
              </w:rPr>
              <w:t xml:space="preserve"> if needed to help with generalisation</w:t>
            </w:r>
            <w:r w:rsidR="00BB3C3A">
              <w:rPr>
                <w:rFonts w:cstheme="minorHAnsi"/>
                <w:sz w:val="20"/>
              </w:rPr>
              <w:t>.</w:t>
            </w:r>
          </w:p>
          <w:p w14:paraId="7C149C4E" w14:textId="77777777" w:rsidR="006D0333" w:rsidRPr="00A55D02" w:rsidRDefault="006D0333" w:rsidP="00627150">
            <w:pPr>
              <w:rPr>
                <w:rFonts w:cstheme="minorHAnsi"/>
                <w:sz w:val="20"/>
              </w:rPr>
            </w:pPr>
          </w:p>
        </w:tc>
        <w:tc>
          <w:tcPr>
            <w:tcW w:w="1627" w:type="dxa"/>
            <w:gridSpan w:val="2"/>
          </w:tcPr>
          <w:p w14:paraId="3DBD471C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215DD0DE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2722AA5E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</w:tr>
      <w:tr w:rsidR="0053536A" w14:paraId="57127DAC" w14:textId="77777777" w:rsidTr="00C70334">
        <w:tc>
          <w:tcPr>
            <w:tcW w:w="7718" w:type="dxa"/>
            <w:gridSpan w:val="2"/>
          </w:tcPr>
          <w:p w14:paraId="1CC60779" w14:textId="0EA35846" w:rsidR="00627150" w:rsidRPr="00A55D02" w:rsidRDefault="00140C19" w:rsidP="00527840">
            <w:pPr>
              <w:rPr>
                <w:rFonts w:cstheme="minorHAnsi"/>
                <w:sz w:val="20"/>
              </w:rPr>
            </w:pPr>
            <w:r w:rsidRPr="00A55D02">
              <w:rPr>
                <w:rFonts w:cstheme="minorHAnsi"/>
                <w:sz w:val="20"/>
              </w:rPr>
              <w:t>Identify and introduce buddy/buddies</w:t>
            </w:r>
            <w:r w:rsidR="00BB3C3A">
              <w:rPr>
                <w:rFonts w:cstheme="minorHAnsi"/>
                <w:sz w:val="20"/>
              </w:rPr>
              <w:t>.</w:t>
            </w:r>
          </w:p>
          <w:p w14:paraId="74195F4E" w14:textId="77777777" w:rsidR="00A55D02" w:rsidRPr="00A55D02" w:rsidRDefault="00A55D02" w:rsidP="00527840">
            <w:pPr>
              <w:rPr>
                <w:rFonts w:cstheme="minorHAnsi"/>
                <w:sz w:val="20"/>
              </w:rPr>
            </w:pPr>
          </w:p>
        </w:tc>
        <w:tc>
          <w:tcPr>
            <w:tcW w:w="1627" w:type="dxa"/>
            <w:gridSpan w:val="2"/>
          </w:tcPr>
          <w:p w14:paraId="0C6A35F0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61A402BD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6C0A0298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</w:tr>
      <w:tr w:rsidR="0053536A" w14:paraId="569BBBE8" w14:textId="77777777" w:rsidTr="00C70334">
        <w:tc>
          <w:tcPr>
            <w:tcW w:w="7718" w:type="dxa"/>
            <w:gridSpan w:val="2"/>
          </w:tcPr>
          <w:p w14:paraId="7B6C2472" w14:textId="4299EF71" w:rsidR="00A55D02" w:rsidRPr="00A55D02" w:rsidRDefault="00140C19" w:rsidP="0067720F">
            <w:pPr>
              <w:rPr>
                <w:rFonts w:cstheme="minorHAnsi"/>
                <w:sz w:val="20"/>
              </w:rPr>
            </w:pPr>
            <w:r w:rsidRPr="00A55D02">
              <w:rPr>
                <w:rFonts w:cstheme="minorHAnsi"/>
                <w:sz w:val="20"/>
              </w:rPr>
              <w:t>Identify and introduce key staff member(s) for help when things go wrong</w:t>
            </w:r>
            <w:r w:rsidR="00627150" w:rsidRPr="00A55D02">
              <w:rPr>
                <w:rFonts w:cstheme="minorHAnsi"/>
                <w:sz w:val="20"/>
              </w:rPr>
              <w:t xml:space="preserve"> (e.g. pupil support assistants</w:t>
            </w:r>
            <w:r w:rsidR="0067720F" w:rsidRPr="00A55D02">
              <w:rPr>
                <w:rFonts w:cstheme="minorHAnsi"/>
                <w:sz w:val="20"/>
              </w:rPr>
              <w:t xml:space="preserve"> (PSA)</w:t>
            </w:r>
            <w:r w:rsidR="00627150" w:rsidRPr="00A55D02">
              <w:rPr>
                <w:rFonts w:cstheme="minorHAnsi"/>
                <w:sz w:val="20"/>
              </w:rPr>
              <w:t xml:space="preserve">, playground supervisors, </w:t>
            </w:r>
            <w:r w:rsidR="0067720F" w:rsidRPr="00A55D02">
              <w:rPr>
                <w:rFonts w:cstheme="minorHAnsi"/>
                <w:sz w:val="20"/>
              </w:rPr>
              <w:t>janitor/facilities manager, canteen staff)</w:t>
            </w:r>
            <w:r w:rsidR="00BB3C3A">
              <w:rPr>
                <w:rFonts w:cstheme="minorHAnsi"/>
                <w:sz w:val="20"/>
              </w:rPr>
              <w:t>.</w:t>
            </w:r>
          </w:p>
        </w:tc>
        <w:tc>
          <w:tcPr>
            <w:tcW w:w="1627" w:type="dxa"/>
            <w:gridSpan w:val="2"/>
          </w:tcPr>
          <w:p w14:paraId="7EBF1801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0408E277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63E4ABB2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</w:tr>
      <w:tr w:rsidR="00A55D02" w14:paraId="2CD75286" w14:textId="77777777" w:rsidTr="00C70334">
        <w:tc>
          <w:tcPr>
            <w:tcW w:w="7718" w:type="dxa"/>
            <w:gridSpan w:val="2"/>
          </w:tcPr>
          <w:p w14:paraId="08C011AB" w14:textId="77777777" w:rsidR="00A55D02" w:rsidRDefault="00A55D02" w:rsidP="0067720F">
            <w:pPr>
              <w:rPr>
                <w:rFonts w:cstheme="minorHAnsi"/>
                <w:sz w:val="20"/>
              </w:rPr>
            </w:pPr>
          </w:p>
          <w:p w14:paraId="454C1DE6" w14:textId="77777777" w:rsidR="00A55D02" w:rsidRDefault="00A55D02" w:rsidP="0067720F">
            <w:pPr>
              <w:rPr>
                <w:rFonts w:cstheme="minorHAnsi"/>
                <w:sz w:val="20"/>
              </w:rPr>
            </w:pPr>
          </w:p>
        </w:tc>
        <w:tc>
          <w:tcPr>
            <w:tcW w:w="1627" w:type="dxa"/>
            <w:gridSpan w:val="2"/>
          </w:tcPr>
          <w:p w14:paraId="1423DE71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3F195F61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4B6CED45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</w:tr>
      <w:tr w:rsidR="00A55D02" w14:paraId="2491CF07" w14:textId="77777777" w:rsidTr="00C70334">
        <w:tc>
          <w:tcPr>
            <w:tcW w:w="7718" w:type="dxa"/>
            <w:gridSpan w:val="2"/>
          </w:tcPr>
          <w:p w14:paraId="4B728398" w14:textId="77777777" w:rsidR="00A55D02" w:rsidRDefault="00A55D02" w:rsidP="0067720F">
            <w:pPr>
              <w:rPr>
                <w:rFonts w:cstheme="minorHAnsi"/>
                <w:sz w:val="20"/>
              </w:rPr>
            </w:pPr>
          </w:p>
          <w:p w14:paraId="5B85AC14" w14:textId="77777777" w:rsidR="00A55D02" w:rsidRDefault="00A55D02" w:rsidP="0067720F">
            <w:pPr>
              <w:rPr>
                <w:rFonts w:cstheme="minorHAnsi"/>
                <w:sz w:val="20"/>
              </w:rPr>
            </w:pPr>
          </w:p>
        </w:tc>
        <w:tc>
          <w:tcPr>
            <w:tcW w:w="1627" w:type="dxa"/>
            <w:gridSpan w:val="2"/>
          </w:tcPr>
          <w:p w14:paraId="32276D75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2D9EF473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4614BC8A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</w:tr>
      <w:tr w:rsidR="00A55D02" w14:paraId="438058C8" w14:textId="77777777" w:rsidTr="00C70334">
        <w:tc>
          <w:tcPr>
            <w:tcW w:w="7718" w:type="dxa"/>
            <w:gridSpan w:val="2"/>
          </w:tcPr>
          <w:p w14:paraId="6DE487A1" w14:textId="77777777" w:rsidR="00A55D02" w:rsidRDefault="00A55D02" w:rsidP="0067720F">
            <w:pPr>
              <w:rPr>
                <w:rFonts w:cstheme="minorHAnsi"/>
                <w:sz w:val="20"/>
              </w:rPr>
            </w:pPr>
          </w:p>
          <w:p w14:paraId="5884CD74" w14:textId="77777777" w:rsidR="00A55D02" w:rsidRPr="00A55D02" w:rsidRDefault="00A55D02" w:rsidP="0067720F">
            <w:pPr>
              <w:rPr>
                <w:rFonts w:cstheme="minorHAnsi"/>
                <w:sz w:val="20"/>
              </w:rPr>
            </w:pPr>
          </w:p>
        </w:tc>
        <w:tc>
          <w:tcPr>
            <w:tcW w:w="1627" w:type="dxa"/>
            <w:gridSpan w:val="2"/>
          </w:tcPr>
          <w:p w14:paraId="79CAADB5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6F76FF66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4330D5A1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</w:tr>
      <w:tr w:rsidR="00A55D02" w14:paraId="05F0D56B" w14:textId="77777777" w:rsidTr="00C70334">
        <w:tc>
          <w:tcPr>
            <w:tcW w:w="7718" w:type="dxa"/>
            <w:gridSpan w:val="2"/>
          </w:tcPr>
          <w:p w14:paraId="03382213" w14:textId="77777777" w:rsidR="00A55D02" w:rsidRDefault="00A55D02" w:rsidP="0067720F">
            <w:pPr>
              <w:rPr>
                <w:rFonts w:cstheme="minorHAnsi"/>
                <w:sz w:val="20"/>
              </w:rPr>
            </w:pPr>
          </w:p>
          <w:p w14:paraId="61384B5A" w14:textId="77777777" w:rsidR="00A55D02" w:rsidRDefault="00A55D02" w:rsidP="0067720F">
            <w:pPr>
              <w:rPr>
                <w:rFonts w:cstheme="minorHAnsi"/>
                <w:sz w:val="20"/>
              </w:rPr>
            </w:pPr>
          </w:p>
        </w:tc>
        <w:tc>
          <w:tcPr>
            <w:tcW w:w="1627" w:type="dxa"/>
            <w:gridSpan w:val="2"/>
          </w:tcPr>
          <w:p w14:paraId="47AFA98A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3907F7EA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01BE8B40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</w:tr>
      <w:tr w:rsidR="00A55D02" w14:paraId="641E4A80" w14:textId="77777777" w:rsidTr="00C70334">
        <w:tc>
          <w:tcPr>
            <w:tcW w:w="7718" w:type="dxa"/>
            <w:gridSpan w:val="2"/>
          </w:tcPr>
          <w:p w14:paraId="2FAB1E16" w14:textId="77777777" w:rsidR="00A55D02" w:rsidRDefault="00A55D02" w:rsidP="0067720F">
            <w:pPr>
              <w:rPr>
                <w:rFonts w:cstheme="minorHAnsi"/>
                <w:sz w:val="20"/>
              </w:rPr>
            </w:pPr>
          </w:p>
        </w:tc>
        <w:tc>
          <w:tcPr>
            <w:tcW w:w="1627" w:type="dxa"/>
            <w:gridSpan w:val="2"/>
          </w:tcPr>
          <w:p w14:paraId="52AE0A42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79CC5EC3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58DFC516" w14:textId="77777777" w:rsidR="008E14F2" w:rsidRDefault="008E14F2" w:rsidP="008E14F2">
            <w:pPr>
              <w:rPr>
                <w:rFonts w:cstheme="minorHAnsi"/>
              </w:rPr>
            </w:pPr>
          </w:p>
          <w:p w14:paraId="305C6869" w14:textId="1B98D3E8" w:rsidR="008E14F2" w:rsidRPr="008E14F2" w:rsidRDefault="008E14F2" w:rsidP="008E14F2">
            <w:pPr>
              <w:tabs>
                <w:tab w:val="left" w:pos="2258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53536A" w14:paraId="271D0E9C" w14:textId="77777777" w:rsidTr="006D07B3">
        <w:tc>
          <w:tcPr>
            <w:tcW w:w="7718" w:type="dxa"/>
            <w:gridSpan w:val="2"/>
            <w:shd w:val="clear" w:color="auto" w:fill="DAD4E6"/>
          </w:tcPr>
          <w:p w14:paraId="2F8490DE" w14:textId="77777777" w:rsidR="0053536A" w:rsidRPr="00C52FE4" w:rsidRDefault="0067720F" w:rsidP="006D07B3">
            <w:pPr>
              <w:spacing w:before="120" w:after="120"/>
              <w:rPr>
                <w:rFonts w:cstheme="minorHAnsi"/>
              </w:rPr>
            </w:pPr>
            <w:r w:rsidRPr="00C52FE4">
              <w:rPr>
                <w:rFonts w:cstheme="minorHAnsi"/>
                <w:b/>
              </w:rPr>
              <w:lastRenderedPageBreak/>
              <w:t xml:space="preserve">Preparation </w:t>
            </w:r>
            <w:r w:rsidR="002A5809" w:rsidRPr="00C52FE4">
              <w:rPr>
                <w:rFonts w:cstheme="minorHAnsi"/>
                <w:b/>
              </w:rPr>
              <w:t xml:space="preserve">for </w:t>
            </w:r>
            <w:r w:rsidRPr="00C52FE4">
              <w:rPr>
                <w:rFonts w:cstheme="minorHAnsi"/>
                <w:b/>
              </w:rPr>
              <w:t>Staff</w:t>
            </w:r>
          </w:p>
        </w:tc>
        <w:tc>
          <w:tcPr>
            <w:tcW w:w="1627" w:type="dxa"/>
            <w:gridSpan w:val="2"/>
            <w:shd w:val="clear" w:color="auto" w:fill="DAD4E6"/>
          </w:tcPr>
          <w:p w14:paraId="0BB66979" w14:textId="77777777" w:rsidR="0053536A" w:rsidRPr="00C52FE4" w:rsidRDefault="0053536A" w:rsidP="006D07B3">
            <w:pPr>
              <w:spacing w:before="120" w:after="120"/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t>Responsibility</w:t>
            </w:r>
          </w:p>
        </w:tc>
        <w:tc>
          <w:tcPr>
            <w:tcW w:w="1272" w:type="dxa"/>
            <w:shd w:val="clear" w:color="auto" w:fill="DAD4E6"/>
          </w:tcPr>
          <w:p w14:paraId="6FF8EBBF" w14:textId="77777777" w:rsidR="0053536A" w:rsidRPr="00C52FE4" w:rsidRDefault="0053536A" w:rsidP="006D07B3">
            <w:pPr>
              <w:spacing w:before="120" w:after="120"/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t>Date</w:t>
            </w:r>
          </w:p>
        </w:tc>
        <w:tc>
          <w:tcPr>
            <w:tcW w:w="3557" w:type="dxa"/>
            <w:gridSpan w:val="2"/>
            <w:shd w:val="clear" w:color="auto" w:fill="DAD4E6"/>
          </w:tcPr>
          <w:p w14:paraId="3B78DF58" w14:textId="77777777" w:rsidR="0053536A" w:rsidRPr="00C52FE4" w:rsidRDefault="0053536A" w:rsidP="006D07B3">
            <w:pPr>
              <w:spacing w:before="120" w:after="120"/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t>Progress</w:t>
            </w:r>
          </w:p>
        </w:tc>
      </w:tr>
      <w:tr w:rsidR="0053536A" w14:paraId="1E3E519E" w14:textId="77777777" w:rsidTr="00C70334">
        <w:tc>
          <w:tcPr>
            <w:tcW w:w="7718" w:type="dxa"/>
            <w:gridSpan w:val="2"/>
          </w:tcPr>
          <w:p w14:paraId="20C62FC5" w14:textId="35577F3F" w:rsidR="0053536A" w:rsidRPr="00C52FE4" w:rsidRDefault="0053536A" w:rsidP="00527840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 xml:space="preserve">Identification of </w:t>
            </w:r>
            <w:r w:rsidR="00BB3C3A">
              <w:rPr>
                <w:rFonts w:cstheme="minorHAnsi"/>
              </w:rPr>
              <w:t xml:space="preserve">who the </w:t>
            </w:r>
            <w:r w:rsidRPr="00C52FE4">
              <w:rPr>
                <w:rFonts w:cstheme="minorHAnsi"/>
              </w:rPr>
              <w:t>class teacher</w:t>
            </w:r>
            <w:r w:rsidR="008E14F2">
              <w:rPr>
                <w:rFonts w:cstheme="minorHAnsi"/>
              </w:rPr>
              <w:t>(s)</w:t>
            </w:r>
            <w:r w:rsidR="00C06FEB">
              <w:rPr>
                <w:rFonts w:cstheme="minorHAnsi"/>
              </w:rPr>
              <w:t xml:space="preserve"> and</w:t>
            </w:r>
            <w:r w:rsidR="0067720F" w:rsidRPr="00C52FE4">
              <w:rPr>
                <w:rFonts w:cstheme="minorHAnsi"/>
              </w:rPr>
              <w:t xml:space="preserve"> </w:t>
            </w:r>
            <w:r w:rsidR="00C06FEB">
              <w:rPr>
                <w:rFonts w:cstheme="minorHAnsi"/>
              </w:rPr>
              <w:t>support staff</w:t>
            </w:r>
            <w:r w:rsidR="00BB3C3A">
              <w:rPr>
                <w:rFonts w:cstheme="minorHAnsi"/>
              </w:rPr>
              <w:t xml:space="preserve"> are likely to be.</w:t>
            </w:r>
          </w:p>
          <w:p w14:paraId="5D84B882" w14:textId="77777777" w:rsidR="006D0333" w:rsidRPr="00C52FE4" w:rsidRDefault="006D0333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47A73D8D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75F11A65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3D8E7C2B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</w:tr>
      <w:tr w:rsidR="00BB3C3A" w14:paraId="5F283721" w14:textId="77777777" w:rsidTr="00C70334">
        <w:tc>
          <w:tcPr>
            <w:tcW w:w="7718" w:type="dxa"/>
            <w:gridSpan w:val="2"/>
          </w:tcPr>
          <w:p w14:paraId="728E6D71" w14:textId="78B96794" w:rsidR="00BB3C3A" w:rsidRPr="00C52FE4" w:rsidRDefault="00BB3C3A" w:rsidP="00BB3C3A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 xml:space="preserve">Information sharing from parents and current partners to </w:t>
            </w:r>
            <w:r>
              <w:rPr>
                <w:rFonts w:cstheme="minorHAnsi"/>
              </w:rPr>
              <w:t xml:space="preserve">the </w:t>
            </w:r>
            <w:r w:rsidRPr="00C52FE4">
              <w:rPr>
                <w:rFonts w:cstheme="minorHAnsi"/>
              </w:rPr>
              <w:t>Child</w:t>
            </w:r>
            <w:r>
              <w:rPr>
                <w:rFonts w:cstheme="minorHAnsi"/>
              </w:rPr>
              <w:t>’s</w:t>
            </w:r>
            <w:r w:rsidRPr="00C52FE4">
              <w:rPr>
                <w:rFonts w:cstheme="minorHAnsi"/>
              </w:rPr>
              <w:t xml:space="preserve"> Plan re the child: strengths, pressures, motivators, concentration, behaviour, triggers, strategies, expectation</w:t>
            </w:r>
            <w:r w:rsidR="00C06FEB">
              <w:rPr>
                <w:rFonts w:cstheme="minorHAnsi"/>
              </w:rPr>
              <w:t>s</w:t>
            </w:r>
            <w:r>
              <w:rPr>
                <w:rFonts w:cstheme="minorHAnsi"/>
              </w:rPr>
              <w:t>.</w:t>
            </w:r>
          </w:p>
        </w:tc>
        <w:tc>
          <w:tcPr>
            <w:tcW w:w="1627" w:type="dxa"/>
            <w:gridSpan w:val="2"/>
          </w:tcPr>
          <w:p w14:paraId="5D097C90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4FFC8B89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2681DDD7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</w:tr>
      <w:tr w:rsidR="0053536A" w14:paraId="3EF4E6B9" w14:textId="77777777" w:rsidTr="00C70334">
        <w:tc>
          <w:tcPr>
            <w:tcW w:w="7718" w:type="dxa"/>
            <w:gridSpan w:val="2"/>
          </w:tcPr>
          <w:p w14:paraId="10EF130E" w14:textId="7204B676" w:rsidR="006D0333" w:rsidRPr="00C52FE4" w:rsidRDefault="0067720F" w:rsidP="00BB3C3A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 xml:space="preserve">Sharing </w:t>
            </w:r>
            <w:r w:rsidR="00BB3C3A">
              <w:rPr>
                <w:rFonts w:cstheme="minorHAnsi"/>
              </w:rPr>
              <w:t xml:space="preserve">relevant </w:t>
            </w:r>
            <w:r w:rsidRPr="00C52FE4">
              <w:rPr>
                <w:rFonts w:cstheme="minorHAnsi"/>
              </w:rPr>
              <w:t xml:space="preserve">information and support strategies with </w:t>
            </w:r>
            <w:r w:rsidR="0053536A" w:rsidRPr="00C52FE4">
              <w:rPr>
                <w:rFonts w:cstheme="minorHAnsi"/>
              </w:rPr>
              <w:t>key personnel</w:t>
            </w:r>
            <w:r w:rsidR="00BB3C3A">
              <w:rPr>
                <w:rFonts w:cstheme="minorHAnsi"/>
              </w:rPr>
              <w:t xml:space="preserve"> e.g.</w:t>
            </w:r>
            <w:r w:rsidRPr="00C52FE4">
              <w:rPr>
                <w:rFonts w:cstheme="minorHAnsi"/>
              </w:rPr>
              <w:t xml:space="preserve"> visiting teachers, playground supervisors, </w:t>
            </w:r>
            <w:r w:rsidR="00BB3C3A">
              <w:rPr>
                <w:rFonts w:cstheme="minorHAnsi"/>
              </w:rPr>
              <w:t xml:space="preserve">facilities manager </w:t>
            </w:r>
            <w:r w:rsidR="00BB3C3A" w:rsidRPr="00C52FE4">
              <w:rPr>
                <w:rFonts w:cstheme="minorHAnsi"/>
              </w:rPr>
              <w:t>and canteen</w:t>
            </w:r>
            <w:r w:rsidRPr="00C52FE4">
              <w:rPr>
                <w:rFonts w:cstheme="minorHAnsi"/>
              </w:rPr>
              <w:t xml:space="preserve"> staff</w:t>
            </w:r>
            <w:r w:rsidR="00BB3C3A">
              <w:rPr>
                <w:rFonts w:cstheme="minorHAnsi"/>
              </w:rPr>
              <w:t>, etc.</w:t>
            </w:r>
            <w:r w:rsidRPr="00C52FE4">
              <w:rPr>
                <w:rFonts w:cstheme="minorHAnsi"/>
              </w:rPr>
              <w:t xml:space="preserve"> </w:t>
            </w:r>
          </w:p>
        </w:tc>
        <w:tc>
          <w:tcPr>
            <w:tcW w:w="1627" w:type="dxa"/>
            <w:gridSpan w:val="2"/>
          </w:tcPr>
          <w:p w14:paraId="3EBAB117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1B289141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7E59328A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</w:tr>
      <w:tr w:rsidR="00BB3C3A" w14:paraId="7CA592BE" w14:textId="77777777" w:rsidTr="00C70334">
        <w:tc>
          <w:tcPr>
            <w:tcW w:w="7718" w:type="dxa"/>
            <w:gridSpan w:val="2"/>
          </w:tcPr>
          <w:p w14:paraId="33CBC9E4" w14:textId="7E541D28" w:rsidR="00BB3C3A" w:rsidRPr="00C52FE4" w:rsidRDefault="00BB3C3A" w:rsidP="00BB3C3A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>Informal meeting</w:t>
            </w:r>
            <w:r>
              <w:rPr>
                <w:rFonts w:cstheme="minorHAnsi"/>
              </w:rPr>
              <w:t>(s)</w:t>
            </w:r>
            <w:r w:rsidRPr="00C52FE4">
              <w:rPr>
                <w:rFonts w:cstheme="minorHAnsi"/>
              </w:rPr>
              <w:t xml:space="preserve"> with parents</w:t>
            </w:r>
            <w:r>
              <w:rPr>
                <w:rFonts w:cstheme="minorHAnsi"/>
              </w:rPr>
              <w:t>.</w:t>
            </w:r>
          </w:p>
          <w:p w14:paraId="1A678B31" w14:textId="77777777" w:rsidR="00BB3C3A" w:rsidRPr="00C52FE4" w:rsidRDefault="00BB3C3A" w:rsidP="00BB3C3A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11538EA0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4D934FF7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276F8748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</w:tr>
      <w:tr w:rsidR="00BB3C3A" w14:paraId="5ED56E4B" w14:textId="77777777" w:rsidTr="00C70334">
        <w:tc>
          <w:tcPr>
            <w:tcW w:w="7718" w:type="dxa"/>
            <w:gridSpan w:val="2"/>
          </w:tcPr>
          <w:p w14:paraId="6494B44F" w14:textId="21A9C276" w:rsidR="00BB3C3A" w:rsidRPr="00C52FE4" w:rsidRDefault="00A9754C" w:rsidP="00BB3C3A">
            <w:pPr>
              <w:rPr>
                <w:rFonts w:cstheme="minorHAnsi"/>
              </w:rPr>
            </w:pPr>
            <w:r>
              <w:rPr>
                <w:rFonts w:cstheme="minorHAnsi"/>
              </w:rPr>
              <w:t>Consultation with appropriate t</w:t>
            </w:r>
            <w:r w:rsidR="00BB3C3A" w:rsidRPr="00C52FE4">
              <w:rPr>
                <w:rFonts w:cstheme="minorHAnsi"/>
              </w:rPr>
              <w:t xml:space="preserve">herapists, Allied Health Professionals and </w:t>
            </w:r>
            <w:r>
              <w:rPr>
                <w:rFonts w:cstheme="minorHAnsi"/>
              </w:rPr>
              <w:t xml:space="preserve">any </w:t>
            </w:r>
            <w:r w:rsidR="00BB3C3A" w:rsidRPr="00C52FE4">
              <w:rPr>
                <w:rFonts w:cstheme="minorHAnsi"/>
              </w:rPr>
              <w:t>other support services involved</w:t>
            </w:r>
            <w:r w:rsidR="00BB3C3A">
              <w:rPr>
                <w:rFonts w:cstheme="minorHAnsi"/>
              </w:rPr>
              <w:t>.</w:t>
            </w:r>
          </w:p>
        </w:tc>
        <w:tc>
          <w:tcPr>
            <w:tcW w:w="1627" w:type="dxa"/>
            <w:gridSpan w:val="2"/>
          </w:tcPr>
          <w:p w14:paraId="37D624CC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2D4E87BE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38BA5180" w14:textId="77777777" w:rsidR="00BB3C3A" w:rsidRPr="00C52FE4" w:rsidRDefault="00BB3C3A" w:rsidP="00527840">
            <w:pPr>
              <w:rPr>
                <w:rFonts w:cstheme="minorHAnsi"/>
              </w:rPr>
            </w:pPr>
          </w:p>
        </w:tc>
      </w:tr>
      <w:tr w:rsidR="0053536A" w14:paraId="46266935" w14:textId="77777777" w:rsidTr="00C70334">
        <w:tc>
          <w:tcPr>
            <w:tcW w:w="7718" w:type="dxa"/>
            <w:gridSpan w:val="2"/>
          </w:tcPr>
          <w:p w14:paraId="52C63146" w14:textId="4D4B1F98" w:rsidR="006D0333" w:rsidRPr="00C52FE4" w:rsidRDefault="00C676F6" w:rsidP="00BB3C3A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>Awareness of Child’s Plan actions, IEP targets, Developmental Overviews, ‘All About Me’</w:t>
            </w:r>
            <w:r w:rsidR="00694973">
              <w:rPr>
                <w:rFonts w:cstheme="minorHAnsi"/>
              </w:rPr>
              <w:t xml:space="preserve"> type documents</w:t>
            </w:r>
            <w:r w:rsidRPr="00C52FE4">
              <w:rPr>
                <w:rFonts w:cstheme="minorHAnsi"/>
              </w:rPr>
              <w:t xml:space="preserve">, successful strategies, triggers, </w:t>
            </w:r>
            <w:r w:rsidR="0029663D">
              <w:rPr>
                <w:rFonts w:cstheme="minorHAnsi"/>
              </w:rPr>
              <w:t>A</w:t>
            </w:r>
            <w:r w:rsidRPr="00C52FE4">
              <w:rPr>
                <w:rFonts w:cstheme="minorHAnsi"/>
              </w:rPr>
              <w:t>ssessments</w:t>
            </w:r>
            <w:r w:rsidR="0029663D">
              <w:rPr>
                <w:rFonts w:cstheme="minorHAnsi"/>
              </w:rPr>
              <w:t xml:space="preserve">, </w:t>
            </w:r>
            <w:r w:rsidRPr="00C52FE4">
              <w:rPr>
                <w:rFonts w:cstheme="minorHAnsi"/>
              </w:rPr>
              <w:t>Milestones, etc.</w:t>
            </w:r>
          </w:p>
        </w:tc>
        <w:tc>
          <w:tcPr>
            <w:tcW w:w="1627" w:type="dxa"/>
            <w:gridSpan w:val="2"/>
          </w:tcPr>
          <w:p w14:paraId="185D361B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4AF15DF5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28AE6A07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</w:tr>
      <w:tr w:rsidR="00C676F6" w14:paraId="548BBA5A" w14:textId="77777777" w:rsidTr="00C70334">
        <w:tc>
          <w:tcPr>
            <w:tcW w:w="7718" w:type="dxa"/>
            <w:gridSpan w:val="2"/>
          </w:tcPr>
          <w:p w14:paraId="53388728" w14:textId="6BD318E4" w:rsidR="00C676F6" w:rsidRPr="00C52FE4" w:rsidRDefault="00C676F6" w:rsidP="00BB3C3A">
            <w:pPr>
              <w:rPr>
                <w:rFonts w:cstheme="minorHAnsi"/>
              </w:rPr>
            </w:pPr>
            <w:r>
              <w:rPr>
                <w:rFonts w:cstheme="minorHAnsi"/>
              </w:rPr>
              <w:t>Multi-agency i</w:t>
            </w:r>
            <w:r w:rsidRPr="00C52FE4">
              <w:rPr>
                <w:rFonts w:cstheme="minorHAnsi"/>
              </w:rPr>
              <w:t>nclusion in meetings e.g. Child’s Plan meetings, Transition Planning meetings, etc.</w:t>
            </w:r>
          </w:p>
        </w:tc>
        <w:tc>
          <w:tcPr>
            <w:tcW w:w="1627" w:type="dxa"/>
            <w:gridSpan w:val="2"/>
          </w:tcPr>
          <w:p w14:paraId="3AA5EB77" w14:textId="77777777" w:rsidR="00C676F6" w:rsidRPr="00C52FE4" w:rsidRDefault="00C676F6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0A46F738" w14:textId="77777777" w:rsidR="00C676F6" w:rsidRPr="00C52FE4" w:rsidRDefault="00C676F6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5F86E1A7" w14:textId="77777777" w:rsidR="00C676F6" w:rsidRPr="00C52FE4" w:rsidRDefault="00C676F6" w:rsidP="00527840">
            <w:pPr>
              <w:rPr>
                <w:rFonts w:cstheme="minorHAnsi"/>
              </w:rPr>
            </w:pPr>
          </w:p>
        </w:tc>
      </w:tr>
      <w:tr w:rsidR="0053536A" w14:paraId="74936FD9" w14:textId="77777777" w:rsidTr="00C70334">
        <w:tc>
          <w:tcPr>
            <w:tcW w:w="7718" w:type="dxa"/>
            <w:gridSpan w:val="2"/>
          </w:tcPr>
          <w:p w14:paraId="4A9EE7DA" w14:textId="622AE3EA" w:rsidR="0053536A" w:rsidRPr="00C52FE4" w:rsidRDefault="00C676F6" w:rsidP="006D0333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 xml:space="preserve">Training of appropriate staff to meet individual needs (Moving and Handling, Intimate Care, </w:t>
            </w:r>
            <w:r>
              <w:rPr>
                <w:rFonts w:cstheme="minorHAnsi"/>
              </w:rPr>
              <w:t>Neurodevelopmental Differences</w:t>
            </w:r>
            <w:r w:rsidRPr="00C52FE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Differentiation, </w:t>
            </w:r>
            <w:r w:rsidRPr="00C52FE4">
              <w:rPr>
                <w:rFonts w:cstheme="minorHAnsi"/>
              </w:rPr>
              <w:t xml:space="preserve">Makaton, Epilepsy, </w:t>
            </w:r>
            <w:r w:rsidR="00752C6A">
              <w:rPr>
                <w:rFonts w:cstheme="minorHAnsi"/>
              </w:rPr>
              <w:t>Visual s</w:t>
            </w:r>
            <w:r w:rsidR="002D0E28">
              <w:rPr>
                <w:rFonts w:cstheme="minorHAnsi"/>
              </w:rPr>
              <w:t xml:space="preserve">upports, </w:t>
            </w:r>
            <w:r w:rsidRPr="00C52FE4">
              <w:rPr>
                <w:rFonts w:cstheme="minorHAnsi"/>
              </w:rPr>
              <w:t>Visual Timetable, etc.)</w:t>
            </w:r>
          </w:p>
        </w:tc>
        <w:tc>
          <w:tcPr>
            <w:tcW w:w="1627" w:type="dxa"/>
            <w:gridSpan w:val="2"/>
          </w:tcPr>
          <w:p w14:paraId="4D31689E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7B8747BE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0FD835C5" w14:textId="77777777" w:rsidR="0053536A" w:rsidRPr="00C52FE4" w:rsidRDefault="0053536A" w:rsidP="00527840">
            <w:pPr>
              <w:rPr>
                <w:rFonts w:cstheme="minorHAnsi"/>
              </w:rPr>
            </w:pPr>
          </w:p>
        </w:tc>
      </w:tr>
      <w:tr w:rsidR="00140C19" w14:paraId="13E250D6" w14:textId="77777777" w:rsidTr="00C70334">
        <w:tc>
          <w:tcPr>
            <w:tcW w:w="7718" w:type="dxa"/>
            <w:gridSpan w:val="2"/>
          </w:tcPr>
          <w:p w14:paraId="54952656" w14:textId="0E25531A" w:rsidR="00C676F6" w:rsidRPr="00C52FE4" w:rsidRDefault="00C676F6" w:rsidP="00C676F6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>Visits to child in ELC setting</w:t>
            </w:r>
            <w:r w:rsidR="002D0E28">
              <w:rPr>
                <w:rFonts w:cstheme="minorHAnsi"/>
              </w:rPr>
              <w:t>/ Class</w:t>
            </w:r>
            <w:r w:rsidR="00ED2927">
              <w:rPr>
                <w:rFonts w:cstheme="minorHAnsi"/>
              </w:rPr>
              <w:t>(</w:t>
            </w:r>
            <w:r w:rsidR="002D0E28">
              <w:rPr>
                <w:rFonts w:cstheme="minorHAnsi"/>
              </w:rPr>
              <w:t>es)</w:t>
            </w:r>
            <w:r w:rsidR="00ED2927">
              <w:rPr>
                <w:rFonts w:cstheme="minorHAnsi"/>
              </w:rPr>
              <w:t xml:space="preserve"> for </w:t>
            </w:r>
            <w:r w:rsidRPr="00C52FE4">
              <w:rPr>
                <w:rFonts w:cstheme="minorHAnsi"/>
              </w:rPr>
              <w:t>observation and active involvement</w:t>
            </w:r>
            <w:r>
              <w:rPr>
                <w:rFonts w:cstheme="minorHAnsi"/>
              </w:rPr>
              <w:t>.</w:t>
            </w:r>
          </w:p>
          <w:p w14:paraId="6E863D87" w14:textId="77777777" w:rsidR="006D0333" w:rsidRPr="00C52FE4" w:rsidRDefault="006D0333" w:rsidP="00BB3C3A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2EF359FB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48CFC86D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6648DA0F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</w:tr>
      <w:tr w:rsidR="00C676F6" w14:paraId="2A4BB646" w14:textId="77777777" w:rsidTr="00C70334">
        <w:tc>
          <w:tcPr>
            <w:tcW w:w="7718" w:type="dxa"/>
            <w:gridSpan w:val="2"/>
          </w:tcPr>
          <w:p w14:paraId="02A7E7E3" w14:textId="027BD8A6" w:rsidR="00C676F6" w:rsidRPr="00C52FE4" w:rsidRDefault="00C676F6" w:rsidP="00C676F6">
            <w:pPr>
              <w:rPr>
                <w:rFonts w:cstheme="minorHAnsi"/>
              </w:rPr>
            </w:pPr>
            <w:r>
              <w:rPr>
                <w:rFonts w:cstheme="minorHAnsi"/>
              </w:rPr>
              <w:t>Current staff to b</w:t>
            </w:r>
            <w:r w:rsidRPr="00C52FE4">
              <w:rPr>
                <w:rFonts w:cstheme="minorHAnsi"/>
              </w:rPr>
              <w:t xml:space="preserve">e involved in contributing towards </w:t>
            </w:r>
            <w:r>
              <w:rPr>
                <w:rFonts w:cstheme="minorHAnsi"/>
              </w:rPr>
              <w:t>‘Know me Support me/All About Me booklet</w:t>
            </w:r>
            <w:r w:rsidRPr="00C52FE4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</w:t>
            </w:r>
            <w:r w:rsidRPr="00C52FE4">
              <w:rPr>
                <w:rFonts w:cstheme="minorHAnsi"/>
              </w:rPr>
              <w:t xml:space="preserve">Communication Passport for </w:t>
            </w:r>
            <w:r w:rsidR="003F5E92">
              <w:rPr>
                <w:rFonts w:cstheme="minorHAnsi"/>
              </w:rPr>
              <w:t xml:space="preserve">the </w:t>
            </w:r>
            <w:r w:rsidRPr="00C52FE4">
              <w:rPr>
                <w:rFonts w:cstheme="minorHAnsi"/>
              </w:rPr>
              <w:t>child</w:t>
            </w:r>
            <w:r>
              <w:rPr>
                <w:rFonts w:cstheme="minorHAnsi"/>
              </w:rPr>
              <w:t>.</w:t>
            </w:r>
          </w:p>
        </w:tc>
        <w:tc>
          <w:tcPr>
            <w:tcW w:w="1627" w:type="dxa"/>
            <w:gridSpan w:val="2"/>
          </w:tcPr>
          <w:p w14:paraId="7E77B31F" w14:textId="77777777" w:rsidR="00C676F6" w:rsidRPr="00C52FE4" w:rsidRDefault="00C676F6" w:rsidP="00C676F6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511FAD4A" w14:textId="77777777" w:rsidR="00C676F6" w:rsidRPr="00C52FE4" w:rsidRDefault="00C676F6" w:rsidP="00C676F6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4747D88F" w14:textId="77777777" w:rsidR="00C676F6" w:rsidRPr="00C52FE4" w:rsidRDefault="00C676F6" w:rsidP="00C676F6">
            <w:pPr>
              <w:rPr>
                <w:rFonts w:cstheme="minorHAnsi"/>
              </w:rPr>
            </w:pPr>
          </w:p>
        </w:tc>
      </w:tr>
      <w:tr w:rsidR="00C676F6" w14:paraId="60E5A9E5" w14:textId="77777777" w:rsidTr="00C70334">
        <w:tc>
          <w:tcPr>
            <w:tcW w:w="7718" w:type="dxa"/>
            <w:gridSpan w:val="2"/>
          </w:tcPr>
          <w:p w14:paraId="359C6A7B" w14:textId="6E296AEB" w:rsidR="00C676F6" w:rsidRPr="00C52FE4" w:rsidRDefault="00C676F6" w:rsidP="00C676F6">
            <w:pPr>
              <w:rPr>
                <w:rFonts w:cstheme="minorHAnsi"/>
              </w:rPr>
            </w:pPr>
            <w:r w:rsidRPr="00AA241D">
              <w:rPr>
                <w:rFonts w:cstheme="minorHAnsi"/>
              </w:rPr>
              <w:t>Agree a shared expectation and consistent approach amongst all staff working with child, informed by Child Planning process</w:t>
            </w:r>
            <w:r w:rsidR="00A9754C" w:rsidRPr="00AA241D">
              <w:rPr>
                <w:rFonts w:cstheme="minorHAnsi"/>
              </w:rPr>
              <w:t xml:space="preserve"> and recommendations from other professionals involved</w:t>
            </w:r>
            <w:r w:rsidRPr="00AA241D">
              <w:rPr>
                <w:rFonts w:cstheme="minorHAnsi"/>
              </w:rPr>
              <w:t>.</w:t>
            </w:r>
          </w:p>
        </w:tc>
        <w:tc>
          <w:tcPr>
            <w:tcW w:w="1627" w:type="dxa"/>
            <w:gridSpan w:val="2"/>
          </w:tcPr>
          <w:p w14:paraId="4CADBC5C" w14:textId="77777777" w:rsidR="00C676F6" w:rsidRPr="00C52FE4" w:rsidRDefault="00C676F6" w:rsidP="00C676F6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402000CB" w14:textId="77777777" w:rsidR="00C676F6" w:rsidRPr="00C52FE4" w:rsidRDefault="00C676F6" w:rsidP="00C676F6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26CB50C0" w14:textId="77777777" w:rsidR="00C676F6" w:rsidRPr="00C52FE4" w:rsidRDefault="00C676F6" w:rsidP="00C676F6">
            <w:pPr>
              <w:rPr>
                <w:rFonts w:cstheme="minorHAnsi"/>
              </w:rPr>
            </w:pPr>
          </w:p>
        </w:tc>
      </w:tr>
      <w:tr w:rsidR="002A5809" w14:paraId="4438B220" w14:textId="77777777" w:rsidTr="00C70334">
        <w:tc>
          <w:tcPr>
            <w:tcW w:w="7718" w:type="dxa"/>
            <w:gridSpan w:val="2"/>
          </w:tcPr>
          <w:p w14:paraId="69F87C03" w14:textId="77777777" w:rsidR="006D0333" w:rsidRDefault="006D0333" w:rsidP="00C676F6">
            <w:pPr>
              <w:rPr>
                <w:rFonts w:cstheme="minorHAnsi"/>
              </w:rPr>
            </w:pPr>
          </w:p>
          <w:p w14:paraId="348F75BE" w14:textId="6FDF7D34" w:rsidR="00C676F6" w:rsidRPr="00C52FE4" w:rsidRDefault="00C676F6" w:rsidP="00C676F6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7EA4D223" w14:textId="77777777" w:rsidR="002A5809" w:rsidRPr="00C52FE4" w:rsidRDefault="002A5809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141E79EF" w14:textId="77777777" w:rsidR="002A5809" w:rsidRPr="00C52FE4" w:rsidRDefault="002A5809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70388AFB" w14:textId="77777777" w:rsidR="002A5809" w:rsidRPr="00C52FE4" w:rsidRDefault="002A5809" w:rsidP="00527840">
            <w:pPr>
              <w:rPr>
                <w:rFonts w:cstheme="minorHAnsi"/>
              </w:rPr>
            </w:pPr>
          </w:p>
        </w:tc>
      </w:tr>
      <w:tr w:rsidR="002A5809" w14:paraId="127D3E52" w14:textId="77777777" w:rsidTr="00C70334">
        <w:tc>
          <w:tcPr>
            <w:tcW w:w="7718" w:type="dxa"/>
            <w:gridSpan w:val="2"/>
          </w:tcPr>
          <w:p w14:paraId="7CBA6B35" w14:textId="77777777" w:rsidR="006D0333" w:rsidRDefault="006D0333" w:rsidP="00C676F6">
            <w:pPr>
              <w:rPr>
                <w:rFonts w:cstheme="minorHAnsi"/>
              </w:rPr>
            </w:pPr>
          </w:p>
          <w:p w14:paraId="7830B06C" w14:textId="77777777" w:rsidR="00C676F6" w:rsidRPr="00C52FE4" w:rsidRDefault="00C676F6" w:rsidP="00C676F6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7EED1B9D" w14:textId="77777777" w:rsidR="002A5809" w:rsidRPr="00C52FE4" w:rsidRDefault="002A5809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694943F4" w14:textId="77777777" w:rsidR="002A5809" w:rsidRPr="00C52FE4" w:rsidRDefault="002A5809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3AC0D377" w14:textId="77777777" w:rsidR="002A5809" w:rsidRPr="00C52FE4" w:rsidRDefault="002A5809" w:rsidP="00527840">
            <w:pPr>
              <w:rPr>
                <w:rFonts w:cstheme="minorHAnsi"/>
              </w:rPr>
            </w:pPr>
          </w:p>
        </w:tc>
      </w:tr>
      <w:tr w:rsidR="001727CA" w14:paraId="32CFE707" w14:textId="77777777" w:rsidTr="00C70334">
        <w:tc>
          <w:tcPr>
            <w:tcW w:w="7718" w:type="dxa"/>
            <w:gridSpan w:val="2"/>
          </w:tcPr>
          <w:p w14:paraId="39C31D68" w14:textId="77777777" w:rsidR="001727CA" w:rsidRDefault="001727CA" w:rsidP="00C676F6">
            <w:pPr>
              <w:rPr>
                <w:rFonts w:cstheme="minorHAnsi"/>
              </w:rPr>
            </w:pPr>
          </w:p>
          <w:p w14:paraId="74F2FA28" w14:textId="77777777" w:rsidR="001727CA" w:rsidRDefault="001727CA" w:rsidP="00C676F6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2873BE27" w14:textId="77777777" w:rsidR="001727CA" w:rsidRPr="00C52FE4" w:rsidRDefault="001727CA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7B52AE1D" w14:textId="77777777" w:rsidR="001727CA" w:rsidRPr="00C52FE4" w:rsidRDefault="001727CA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2DEE8779" w14:textId="77777777" w:rsidR="001727CA" w:rsidRPr="00C52FE4" w:rsidRDefault="001727CA" w:rsidP="00527840">
            <w:pPr>
              <w:rPr>
                <w:rFonts w:cstheme="minorHAnsi"/>
              </w:rPr>
            </w:pPr>
          </w:p>
        </w:tc>
      </w:tr>
      <w:tr w:rsidR="00140C19" w14:paraId="7A9179D2" w14:textId="77777777" w:rsidTr="006D07B3">
        <w:tc>
          <w:tcPr>
            <w:tcW w:w="7718" w:type="dxa"/>
            <w:gridSpan w:val="2"/>
            <w:shd w:val="clear" w:color="auto" w:fill="DAD4E6"/>
          </w:tcPr>
          <w:p w14:paraId="4AB87E1C" w14:textId="77777777" w:rsidR="00140C19" w:rsidRPr="00C52FE4" w:rsidRDefault="00CE3177" w:rsidP="006D07B3">
            <w:pPr>
              <w:spacing w:before="120" w:after="120"/>
              <w:rPr>
                <w:rFonts w:cstheme="minorHAnsi"/>
              </w:rPr>
            </w:pPr>
            <w:r w:rsidRPr="00C52FE4">
              <w:rPr>
                <w:rFonts w:cstheme="minorHAnsi"/>
                <w:b/>
              </w:rPr>
              <w:lastRenderedPageBreak/>
              <w:t xml:space="preserve">Partnership with </w:t>
            </w:r>
            <w:r w:rsidR="00140C19" w:rsidRPr="00C52FE4">
              <w:rPr>
                <w:rFonts w:cstheme="minorHAnsi"/>
                <w:b/>
              </w:rPr>
              <w:t>Parents</w:t>
            </w:r>
            <w:r w:rsidRPr="00C52FE4">
              <w:rPr>
                <w:rFonts w:cstheme="minorHAnsi"/>
                <w:b/>
              </w:rPr>
              <w:t>/ Carers</w:t>
            </w:r>
          </w:p>
        </w:tc>
        <w:tc>
          <w:tcPr>
            <w:tcW w:w="1627" w:type="dxa"/>
            <w:gridSpan w:val="2"/>
            <w:shd w:val="clear" w:color="auto" w:fill="DAD4E6"/>
          </w:tcPr>
          <w:p w14:paraId="22CAD682" w14:textId="77777777" w:rsidR="00140C19" w:rsidRPr="00C52FE4" w:rsidRDefault="00140C19" w:rsidP="006D07B3">
            <w:pPr>
              <w:spacing w:before="120" w:after="120"/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t>Responsibility</w:t>
            </w:r>
          </w:p>
        </w:tc>
        <w:tc>
          <w:tcPr>
            <w:tcW w:w="1272" w:type="dxa"/>
            <w:shd w:val="clear" w:color="auto" w:fill="DAD4E6"/>
          </w:tcPr>
          <w:p w14:paraId="5A940700" w14:textId="77777777" w:rsidR="00140C19" w:rsidRPr="00C52FE4" w:rsidRDefault="00140C19" w:rsidP="006D07B3">
            <w:pPr>
              <w:spacing w:before="120" w:after="120"/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t>Date</w:t>
            </w:r>
          </w:p>
        </w:tc>
        <w:tc>
          <w:tcPr>
            <w:tcW w:w="3557" w:type="dxa"/>
            <w:gridSpan w:val="2"/>
            <w:shd w:val="clear" w:color="auto" w:fill="DAD4E6"/>
          </w:tcPr>
          <w:p w14:paraId="7BDD79AA" w14:textId="77777777" w:rsidR="00140C19" w:rsidRPr="00C52FE4" w:rsidRDefault="00140C19" w:rsidP="006D07B3">
            <w:pPr>
              <w:spacing w:before="120" w:after="120"/>
              <w:rPr>
                <w:rFonts w:cstheme="minorHAnsi"/>
                <w:b/>
              </w:rPr>
            </w:pPr>
            <w:r w:rsidRPr="00C52FE4">
              <w:rPr>
                <w:rFonts w:cstheme="minorHAnsi"/>
                <w:b/>
              </w:rPr>
              <w:t>Progress</w:t>
            </w:r>
          </w:p>
        </w:tc>
      </w:tr>
      <w:tr w:rsidR="00CE3177" w14:paraId="7CFC06BE" w14:textId="77777777" w:rsidTr="00C70334">
        <w:tc>
          <w:tcPr>
            <w:tcW w:w="7718" w:type="dxa"/>
            <w:gridSpan w:val="2"/>
          </w:tcPr>
          <w:p w14:paraId="39FB724A" w14:textId="18D07855" w:rsidR="00CE3177" w:rsidRPr="00C52FE4" w:rsidRDefault="00CE3177" w:rsidP="00CE3177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>Discussion of child’s communication level and any supports currently in place</w:t>
            </w:r>
            <w:r w:rsidR="00A9754C">
              <w:rPr>
                <w:rFonts w:cstheme="minorHAnsi"/>
              </w:rPr>
              <w:t>.</w:t>
            </w:r>
          </w:p>
          <w:p w14:paraId="34B2E3AD" w14:textId="77777777" w:rsidR="00CE3177" w:rsidRPr="00C52FE4" w:rsidRDefault="00CE3177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4DD54614" w14:textId="77777777" w:rsidR="00CE3177" w:rsidRPr="00C52FE4" w:rsidRDefault="00CE3177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09EE4C21" w14:textId="77777777" w:rsidR="00CE3177" w:rsidRPr="00C52FE4" w:rsidRDefault="00CE3177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15EB3FD2" w14:textId="77777777" w:rsidR="00CE3177" w:rsidRPr="00C52FE4" w:rsidRDefault="00CE3177" w:rsidP="00527840">
            <w:pPr>
              <w:rPr>
                <w:rFonts w:cstheme="minorHAnsi"/>
              </w:rPr>
            </w:pPr>
          </w:p>
        </w:tc>
      </w:tr>
      <w:tr w:rsidR="00140C19" w14:paraId="2084906F" w14:textId="77777777" w:rsidTr="00C70334">
        <w:tc>
          <w:tcPr>
            <w:tcW w:w="7718" w:type="dxa"/>
            <w:gridSpan w:val="2"/>
          </w:tcPr>
          <w:p w14:paraId="7F316B9C" w14:textId="77777777" w:rsidR="00CE3177" w:rsidRDefault="00140C19" w:rsidP="00527840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 xml:space="preserve">Discussion of </w:t>
            </w:r>
            <w:r w:rsidR="00CE3177" w:rsidRPr="00C52FE4">
              <w:rPr>
                <w:rFonts w:cstheme="minorHAnsi"/>
              </w:rPr>
              <w:t xml:space="preserve">the level of the child’s </w:t>
            </w:r>
            <w:r w:rsidRPr="00C52FE4">
              <w:rPr>
                <w:rFonts w:cstheme="minorHAnsi"/>
              </w:rPr>
              <w:t xml:space="preserve">safety </w:t>
            </w:r>
            <w:r w:rsidR="00CE3177" w:rsidRPr="00C52FE4">
              <w:rPr>
                <w:rFonts w:cstheme="minorHAnsi"/>
              </w:rPr>
              <w:t xml:space="preserve">awareness and </w:t>
            </w:r>
            <w:r w:rsidR="00364717">
              <w:rPr>
                <w:rFonts w:cstheme="minorHAnsi"/>
              </w:rPr>
              <w:t>support</w:t>
            </w:r>
            <w:r w:rsidR="00CE3177" w:rsidRPr="00C52FE4">
              <w:rPr>
                <w:rFonts w:cstheme="minorHAnsi"/>
              </w:rPr>
              <w:t xml:space="preserve"> strategies used</w:t>
            </w:r>
            <w:r w:rsidR="00A9754C">
              <w:rPr>
                <w:rFonts w:cstheme="minorHAnsi"/>
              </w:rPr>
              <w:t>.</w:t>
            </w:r>
          </w:p>
          <w:p w14:paraId="4F70968A" w14:textId="655F38F4" w:rsidR="00364717" w:rsidRPr="00C52FE4" w:rsidRDefault="00364717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2D4BFFAE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579C7DFE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299A5390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</w:tr>
      <w:tr w:rsidR="00140C19" w14:paraId="4A33B0AA" w14:textId="77777777" w:rsidTr="00C70334">
        <w:tc>
          <w:tcPr>
            <w:tcW w:w="7718" w:type="dxa"/>
            <w:gridSpan w:val="2"/>
          </w:tcPr>
          <w:p w14:paraId="18A5B2FD" w14:textId="5C2ABD24" w:rsidR="00CE3177" w:rsidRPr="00C52FE4" w:rsidRDefault="00140C19" w:rsidP="00CE3177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 xml:space="preserve">Discussion of </w:t>
            </w:r>
            <w:r w:rsidR="00B227E6">
              <w:rPr>
                <w:rFonts w:cstheme="minorHAnsi"/>
              </w:rPr>
              <w:t>p</w:t>
            </w:r>
            <w:r w:rsidR="00CE3177" w:rsidRPr="00C52FE4">
              <w:rPr>
                <w:rFonts w:cstheme="minorHAnsi"/>
              </w:rPr>
              <w:t xml:space="preserve">ersonal </w:t>
            </w:r>
            <w:r w:rsidR="00B227E6">
              <w:rPr>
                <w:rFonts w:cstheme="minorHAnsi"/>
              </w:rPr>
              <w:t>&amp; intimate c</w:t>
            </w:r>
            <w:r w:rsidR="008C09CD" w:rsidRPr="00C52FE4">
              <w:rPr>
                <w:rFonts w:cstheme="minorHAnsi"/>
              </w:rPr>
              <w:t xml:space="preserve">are </w:t>
            </w:r>
            <w:r w:rsidR="006D07B3" w:rsidRPr="00C52FE4">
              <w:rPr>
                <w:rFonts w:cstheme="minorHAnsi"/>
              </w:rPr>
              <w:t>needs</w:t>
            </w:r>
            <w:r w:rsidR="00CE3177" w:rsidRPr="00C52FE4">
              <w:rPr>
                <w:rFonts w:cstheme="minorHAnsi"/>
              </w:rPr>
              <w:t xml:space="preserve"> and support strategies being used</w:t>
            </w:r>
            <w:r w:rsidR="00A9754C">
              <w:rPr>
                <w:rFonts w:cstheme="minorHAnsi"/>
              </w:rPr>
              <w:t>.</w:t>
            </w:r>
          </w:p>
          <w:p w14:paraId="00A7E097" w14:textId="77777777" w:rsidR="00CE3177" w:rsidRPr="00C52FE4" w:rsidRDefault="00CE3177" w:rsidP="00CE3177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435FC44B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4BFA3701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591D0AC9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</w:tr>
      <w:tr w:rsidR="00140C19" w14:paraId="59C75613" w14:textId="77777777" w:rsidTr="00C70334">
        <w:tc>
          <w:tcPr>
            <w:tcW w:w="7718" w:type="dxa"/>
            <w:gridSpan w:val="2"/>
          </w:tcPr>
          <w:p w14:paraId="61DBEDCA" w14:textId="7A760D93" w:rsidR="00CE3177" w:rsidRPr="00C52FE4" w:rsidRDefault="00140C19" w:rsidP="00527840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 xml:space="preserve">Discussion of behavioural </w:t>
            </w:r>
            <w:r w:rsidR="00CE3177" w:rsidRPr="00C52FE4">
              <w:rPr>
                <w:rFonts w:cstheme="minorHAnsi"/>
              </w:rPr>
              <w:t>support needs</w:t>
            </w:r>
            <w:r w:rsidRPr="00C52FE4">
              <w:rPr>
                <w:rFonts w:cstheme="minorHAnsi"/>
              </w:rPr>
              <w:t xml:space="preserve"> and </w:t>
            </w:r>
            <w:r w:rsidR="00123946">
              <w:rPr>
                <w:rFonts w:cstheme="minorHAnsi"/>
              </w:rPr>
              <w:t>support</w:t>
            </w:r>
            <w:r w:rsidRPr="00C52FE4">
              <w:rPr>
                <w:rFonts w:cstheme="minorHAnsi"/>
              </w:rPr>
              <w:t xml:space="preserve"> strategies</w:t>
            </w:r>
            <w:r w:rsidR="00CE3177" w:rsidRPr="00C52FE4">
              <w:rPr>
                <w:rFonts w:cstheme="minorHAnsi"/>
              </w:rPr>
              <w:t xml:space="preserve"> currently in place</w:t>
            </w:r>
            <w:r w:rsidR="00A9754C">
              <w:rPr>
                <w:rFonts w:cstheme="minorHAnsi"/>
              </w:rPr>
              <w:t>.</w:t>
            </w:r>
          </w:p>
          <w:p w14:paraId="4D3E4CE7" w14:textId="77777777" w:rsidR="00CE3177" w:rsidRPr="00C52FE4" w:rsidRDefault="00CE3177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6A1910AF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5EA1F073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059254AE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</w:tr>
      <w:tr w:rsidR="00140C19" w14:paraId="50A44A28" w14:textId="77777777" w:rsidTr="00C70334">
        <w:tc>
          <w:tcPr>
            <w:tcW w:w="7718" w:type="dxa"/>
            <w:gridSpan w:val="2"/>
          </w:tcPr>
          <w:p w14:paraId="18910072" w14:textId="76F3D401" w:rsidR="00CE3177" w:rsidRPr="00C52FE4" w:rsidRDefault="00140C19" w:rsidP="00527840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 xml:space="preserve">Discussion of </w:t>
            </w:r>
            <w:r w:rsidR="00CE3177" w:rsidRPr="00C52FE4">
              <w:rPr>
                <w:rFonts w:cstheme="minorHAnsi"/>
              </w:rPr>
              <w:t xml:space="preserve">any </w:t>
            </w:r>
            <w:r w:rsidRPr="00C52FE4">
              <w:rPr>
                <w:rFonts w:cstheme="minorHAnsi"/>
              </w:rPr>
              <w:t>dietary</w:t>
            </w:r>
            <w:r w:rsidR="00123946">
              <w:rPr>
                <w:rFonts w:cstheme="minorHAnsi"/>
              </w:rPr>
              <w:t xml:space="preserve"> and eating</w:t>
            </w:r>
            <w:r w:rsidRPr="00C52FE4">
              <w:rPr>
                <w:rFonts w:cstheme="minorHAnsi"/>
              </w:rPr>
              <w:t xml:space="preserve"> issues</w:t>
            </w:r>
            <w:r w:rsidR="00CE3177" w:rsidRPr="00C52FE4">
              <w:rPr>
                <w:rFonts w:cstheme="minorHAnsi"/>
              </w:rPr>
              <w:t xml:space="preserve"> and any relevant protocols in place</w:t>
            </w:r>
            <w:r w:rsidR="00A9754C">
              <w:rPr>
                <w:rFonts w:cstheme="minorHAnsi"/>
              </w:rPr>
              <w:t>.</w:t>
            </w:r>
          </w:p>
          <w:p w14:paraId="0DCACFDD" w14:textId="77777777" w:rsidR="00CE3177" w:rsidRPr="00C52FE4" w:rsidRDefault="00CE3177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3894F879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460D13B9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7EBA6AE8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</w:tr>
      <w:tr w:rsidR="00140C19" w14:paraId="028771EE" w14:textId="77777777" w:rsidTr="00C70334">
        <w:tc>
          <w:tcPr>
            <w:tcW w:w="7718" w:type="dxa"/>
            <w:gridSpan w:val="2"/>
          </w:tcPr>
          <w:p w14:paraId="0CD7B4E1" w14:textId="69219602" w:rsidR="00CE3177" w:rsidRPr="00C52FE4" w:rsidRDefault="00140C19" w:rsidP="00A55D02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>Discussion of</w:t>
            </w:r>
            <w:r w:rsidR="00CE3177" w:rsidRPr="00C52FE4">
              <w:rPr>
                <w:rFonts w:cstheme="minorHAnsi"/>
              </w:rPr>
              <w:t xml:space="preserve"> any </w:t>
            </w:r>
            <w:r w:rsidRPr="00C52FE4">
              <w:rPr>
                <w:rFonts w:cstheme="minorHAnsi"/>
              </w:rPr>
              <w:t>sleeping issues</w:t>
            </w:r>
            <w:r w:rsidR="00CE3177" w:rsidRPr="00C52FE4">
              <w:rPr>
                <w:rFonts w:cstheme="minorHAnsi"/>
              </w:rPr>
              <w:t xml:space="preserve"> which might impact on child during their time in</w:t>
            </w:r>
            <w:r w:rsidR="00B94FA8">
              <w:rPr>
                <w:rFonts w:cstheme="minorHAnsi"/>
              </w:rPr>
              <w:t xml:space="preserve"> </w:t>
            </w:r>
            <w:r w:rsidR="00CE3177" w:rsidRPr="00C52FE4">
              <w:rPr>
                <w:rFonts w:cstheme="minorHAnsi"/>
              </w:rPr>
              <w:t>s</w:t>
            </w:r>
            <w:r w:rsidR="00B94FA8">
              <w:rPr>
                <w:rFonts w:cstheme="minorHAnsi"/>
              </w:rPr>
              <w:t>chool</w:t>
            </w:r>
            <w:r w:rsidR="00A9754C">
              <w:rPr>
                <w:rFonts w:cstheme="minorHAnsi"/>
              </w:rPr>
              <w:t>.</w:t>
            </w:r>
          </w:p>
        </w:tc>
        <w:tc>
          <w:tcPr>
            <w:tcW w:w="1627" w:type="dxa"/>
            <w:gridSpan w:val="2"/>
          </w:tcPr>
          <w:p w14:paraId="4A42D5F5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0116F704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690F1437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</w:tr>
      <w:tr w:rsidR="00140C19" w14:paraId="6E91A224" w14:textId="77777777" w:rsidTr="00C70334">
        <w:tc>
          <w:tcPr>
            <w:tcW w:w="7718" w:type="dxa"/>
            <w:gridSpan w:val="2"/>
          </w:tcPr>
          <w:p w14:paraId="716F80B7" w14:textId="20F30D5A" w:rsidR="00CE3177" w:rsidRPr="00C52FE4" w:rsidRDefault="00A9754C" w:rsidP="00527840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of h</w:t>
            </w:r>
            <w:r w:rsidR="00CE3177" w:rsidRPr="00C52FE4">
              <w:rPr>
                <w:rFonts w:cstheme="minorHAnsi"/>
              </w:rPr>
              <w:t>ome/</w:t>
            </w:r>
            <w:r w:rsidR="00B94FA8">
              <w:rPr>
                <w:rFonts w:cstheme="minorHAnsi"/>
              </w:rPr>
              <w:t>school</w:t>
            </w:r>
            <w:r w:rsidR="00CE3177" w:rsidRPr="00C52FE4">
              <w:rPr>
                <w:rFonts w:cstheme="minorHAnsi"/>
              </w:rPr>
              <w:t xml:space="preserve"> communication methods which meet the needs of the family and </w:t>
            </w:r>
            <w:r w:rsidR="00B94FA8">
              <w:rPr>
                <w:rFonts w:cstheme="minorHAnsi"/>
              </w:rPr>
              <w:t>the school</w:t>
            </w:r>
            <w:r>
              <w:rPr>
                <w:rFonts w:cstheme="minorHAnsi"/>
              </w:rPr>
              <w:t>.</w:t>
            </w:r>
          </w:p>
        </w:tc>
        <w:tc>
          <w:tcPr>
            <w:tcW w:w="1627" w:type="dxa"/>
            <w:gridSpan w:val="2"/>
          </w:tcPr>
          <w:p w14:paraId="5DA9E2CA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596E5864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7941DB93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</w:tr>
      <w:tr w:rsidR="00140C19" w14:paraId="64C4666A" w14:textId="77777777" w:rsidTr="00C70334">
        <w:tc>
          <w:tcPr>
            <w:tcW w:w="7718" w:type="dxa"/>
            <w:gridSpan w:val="2"/>
          </w:tcPr>
          <w:p w14:paraId="64063623" w14:textId="1449F875" w:rsidR="00473431" w:rsidRPr="00C52FE4" w:rsidRDefault="00473431" w:rsidP="00473431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>Discussion around ways of differentiating homework as needed</w:t>
            </w:r>
            <w:r w:rsidR="00A9754C">
              <w:rPr>
                <w:rFonts w:cstheme="minorHAnsi"/>
              </w:rPr>
              <w:t>.</w:t>
            </w:r>
          </w:p>
          <w:p w14:paraId="0CA0CD9E" w14:textId="77777777" w:rsidR="00CE3177" w:rsidRPr="00C52FE4" w:rsidRDefault="00CE3177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0FFCE92A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74899DA9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5E725F71" w14:textId="77777777" w:rsidR="00140C19" w:rsidRPr="00C52FE4" w:rsidRDefault="00140C19" w:rsidP="00527840">
            <w:pPr>
              <w:rPr>
                <w:rFonts w:cstheme="minorHAnsi"/>
              </w:rPr>
            </w:pPr>
          </w:p>
        </w:tc>
      </w:tr>
      <w:tr w:rsidR="00473431" w14:paraId="2D5D1BD8" w14:textId="77777777" w:rsidTr="00C70334">
        <w:tc>
          <w:tcPr>
            <w:tcW w:w="7718" w:type="dxa"/>
            <w:gridSpan w:val="2"/>
          </w:tcPr>
          <w:p w14:paraId="7075E42E" w14:textId="76DD39FA" w:rsidR="00A9754C" w:rsidRPr="00C52FE4" w:rsidRDefault="00473431" w:rsidP="000259A9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>Discussion and pl</w:t>
            </w:r>
            <w:r w:rsidR="00A9754C">
              <w:rPr>
                <w:rFonts w:cstheme="minorHAnsi"/>
              </w:rPr>
              <w:t>anning around settling in time</w:t>
            </w:r>
            <w:r w:rsidR="006C29D6">
              <w:rPr>
                <w:rFonts w:cstheme="minorHAnsi"/>
              </w:rPr>
              <w:t>/ phased entry arrangements</w:t>
            </w:r>
            <w:r w:rsidR="00A9754C">
              <w:rPr>
                <w:rFonts w:cstheme="minorHAnsi"/>
              </w:rPr>
              <w:t xml:space="preserve"> </w:t>
            </w:r>
            <w:r w:rsidRPr="00C52FE4">
              <w:rPr>
                <w:rFonts w:cstheme="minorHAnsi"/>
              </w:rPr>
              <w:t>and review</w:t>
            </w:r>
            <w:r w:rsidR="00A9754C">
              <w:rPr>
                <w:rFonts w:cstheme="minorHAnsi"/>
              </w:rPr>
              <w:t>ing after an agreed time.</w:t>
            </w:r>
          </w:p>
        </w:tc>
        <w:tc>
          <w:tcPr>
            <w:tcW w:w="1627" w:type="dxa"/>
            <w:gridSpan w:val="2"/>
          </w:tcPr>
          <w:p w14:paraId="75BFBED4" w14:textId="77777777" w:rsidR="00473431" w:rsidRPr="00C52FE4" w:rsidRDefault="00473431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5808D09D" w14:textId="77777777" w:rsidR="00473431" w:rsidRPr="00C52FE4" w:rsidRDefault="00473431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6537EBC7" w14:textId="77777777" w:rsidR="00473431" w:rsidRPr="00C52FE4" w:rsidRDefault="00473431" w:rsidP="00527840">
            <w:pPr>
              <w:rPr>
                <w:rFonts w:cstheme="minorHAnsi"/>
              </w:rPr>
            </w:pPr>
          </w:p>
        </w:tc>
      </w:tr>
      <w:tr w:rsidR="00473431" w14:paraId="2EA9370C" w14:textId="77777777" w:rsidTr="00C70334">
        <w:tc>
          <w:tcPr>
            <w:tcW w:w="7718" w:type="dxa"/>
            <w:gridSpan w:val="2"/>
          </w:tcPr>
          <w:p w14:paraId="58D2859A" w14:textId="77777777" w:rsidR="00887708" w:rsidRDefault="00473431" w:rsidP="00A55D02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 xml:space="preserve">Discussion around </w:t>
            </w:r>
            <w:r w:rsidR="00887708">
              <w:rPr>
                <w:rFonts w:cstheme="minorHAnsi"/>
              </w:rPr>
              <w:t xml:space="preserve">any </w:t>
            </w:r>
            <w:r w:rsidR="00A9754C">
              <w:rPr>
                <w:rFonts w:cstheme="minorHAnsi"/>
              </w:rPr>
              <w:t xml:space="preserve">possible </w:t>
            </w:r>
            <w:r w:rsidRPr="00C52FE4">
              <w:rPr>
                <w:rFonts w:cstheme="minorHAnsi"/>
              </w:rPr>
              <w:t>t</w:t>
            </w:r>
            <w:r w:rsidR="007438CF" w:rsidRPr="00C52FE4">
              <w:rPr>
                <w:rFonts w:cstheme="minorHAnsi"/>
              </w:rPr>
              <w:t xml:space="preserve">ransport </w:t>
            </w:r>
            <w:r w:rsidR="00887708">
              <w:rPr>
                <w:rFonts w:cstheme="minorHAnsi"/>
              </w:rPr>
              <w:t>issues.</w:t>
            </w:r>
          </w:p>
          <w:p w14:paraId="0E30E07C" w14:textId="30376961" w:rsidR="006D07B3" w:rsidRPr="00C52FE4" w:rsidRDefault="007438CF" w:rsidP="00A55D02">
            <w:pPr>
              <w:rPr>
                <w:rFonts w:cstheme="minorHAnsi"/>
              </w:rPr>
            </w:pPr>
            <w:r w:rsidRPr="00C52FE4">
              <w:rPr>
                <w:rFonts w:cstheme="minorHAnsi"/>
              </w:rPr>
              <w:t xml:space="preserve"> </w:t>
            </w:r>
          </w:p>
        </w:tc>
        <w:tc>
          <w:tcPr>
            <w:tcW w:w="1627" w:type="dxa"/>
            <w:gridSpan w:val="2"/>
          </w:tcPr>
          <w:p w14:paraId="0420AEBF" w14:textId="77777777" w:rsidR="00473431" w:rsidRPr="00C52FE4" w:rsidRDefault="00473431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74DC839D" w14:textId="77777777" w:rsidR="00473431" w:rsidRPr="00C52FE4" w:rsidRDefault="00473431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4AB22102" w14:textId="77777777" w:rsidR="00473431" w:rsidRPr="00C52FE4" w:rsidRDefault="00473431" w:rsidP="00527840">
            <w:pPr>
              <w:rPr>
                <w:rFonts w:cstheme="minorHAnsi"/>
              </w:rPr>
            </w:pPr>
          </w:p>
        </w:tc>
      </w:tr>
      <w:tr w:rsidR="00A55D02" w14:paraId="25E58F33" w14:textId="77777777" w:rsidTr="00C70334">
        <w:tc>
          <w:tcPr>
            <w:tcW w:w="7718" w:type="dxa"/>
            <w:gridSpan w:val="2"/>
          </w:tcPr>
          <w:p w14:paraId="210CD85B" w14:textId="77777777" w:rsidR="00A55D02" w:rsidRDefault="00A55D02" w:rsidP="00A55D02">
            <w:pPr>
              <w:rPr>
                <w:rFonts w:cstheme="minorHAnsi"/>
              </w:rPr>
            </w:pPr>
          </w:p>
          <w:p w14:paraId="5FC0D95E" w14:textId="77777777" w:rsidR="00A55D02" w:rsidRDefault="00A55D02" w:rsidP="00A55D02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045FCBE3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6A1D63AF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04860E77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</w:tr>
      <w:tr w:rsidR="00A55D02" w14:paraId="395F88B8" w14:textId="77777777" w:rsidTr="00C70334">
        <w:tc>
          <w:tcPr>
            <w:tcW w:w="7718" w:type="dxa"/>
            <w:gridSpan w:val="2"/>
          </w:tcPr>
          <w:p w14:paraId="04D4E8EA" w14:textId="77777777" w:rsidR="00A55D02" w:rsidRDefault="00A55D02" w:rsidP="00A55D02">
            <w:pPr>
              <w:rPr>
                <w:rFonts w:cstheme="minorHAnsi"/>
              </w:rPr>
            </w:pPr>
          </w:p>
          <w:p w14:paraId="72B35232" w14:textId="77777777" w:rsidR="00A55D02" w:rsidRDefault="00A55D02" w:rsidP="00A55D02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64652A9E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1820E351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40BD4DD4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</w:tr>
      <w:tr w:rsidR="00A55D02" w14:paraId="61401680" w14:textId="77777777" w:rsidTr="00C70334">
        <w:tc>
          <w:tcPr>
            <w:tcW w:w="7718" w:type="dxa"/>
            <w:gridSpan w:val="2"/>
          </w:tcPr>
          <w:p w14:paraId="24D64BB3" w14:textId="77777777" w:rsidR="00A55D02" w:rsidRDefault="00A55D02" w:rsidP="00A55D02">
            <w:pPr>
              <w:rPr>
                <w:rFonts w:cstheme="minorHAnsi"/>
              </w:rPr>
            </w:pPr>
          </w:p>
          <w:p w14:paraId="177286AE" w14:textId="77777777" w:rsidR="00A55D02" w:rsidRPr="00C52FE4" w:rsidRDefault="00A55D02" w:rsidP="00A55D02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1FA57BE2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2A8E4932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2F9AD091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</w:tr>
      <w:tr w:rsidR="00A55D02" w14:paraId="5020A77C" w14:textId="77777777" w:rsidTr="00C70334">
        <w:tc>
          <w:tcPr>
            <w:tcW w:w="7718" w:type="dxa"/>
            <w:gridSpan w:val="2"/>
          </w:tcPr>
          <w:p w14:paraId="4C22C521" w14:textId="77777777" w:rsidR="00A55D02" w:rsidRDefault="00A55D02" w:rsidP="00A55D02">
            <w:pPr>
              <w:rPr>
                <w:rFonts w:cstheme="minorHAnsi"/>
              </w:rPr>
            </w:pPr>
          </w:p>
          <w:p w14:paraId="72AC25CE" w14:textId="77777777" w:rsidR="00A55D02" w:rsidRPr="00C52FE4" w:rsidRDefault="00A55D02" w:rsidP="00A55D02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513352F6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39027C69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2F6BA834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</w:tr>
      <w:tr w:rsidR="00A55D02" w14:paraId="2098E6AD" w14:textId="77777777" w:rsidTr="00C70334">
        <w:tc>
          <w:tcPr>
            <w:tcW w:w="7718" w:type="dxa"/>
            <w:gridSpan w:val="2"/>
          </w:tcPr>
          <w:p w14:paraId="6CF1582E" w14:textId="77777777" w:rsidR="00A55D02" w:rsidRDefault="00A55D02" w:rsidP="00A55D02">
            <w:pPr>
              <w:rPr>
                <w:rFonts w:cstheme="minorHAnsi"/>
              </w:rPr>
            </w:pPr>
          </w:p>
          <w:p w14:paraId="0FC61CA9" w14:textId="77777777" w:rsidR="00A55D02" w:rsidRPr="00C52FE4" w:rsidRDefault="00A55D02" w:rsidP="00A55D02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3E46465A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2905C510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5D65AC89" w14:textId="77777777" w:rsidR="00A55D02" w:rsidRPr="00C52FE4" w:rsidRDefault="00A55D02" w:rsidP="00527840">
            <w:pPr>
              <w:rPr>
                <w:rFonts w:cstheme="minorHAnsi"/>
              </w:rPr>
            </w:pPr>
          </w:p>
        </w:tc>
      </w:tr>
      <w:tr w:rsidR="00473431" w:rsidRPr="006D07B3" w14:paraId="4B7A51EB" w14:textId="77777777" w:rsidTr="006D07B3">
        <w:tc>
          <w:tcPr>
            <w:tcW w:w="7718" w:type="dxa"/>
            <w:gridSpan w:val="2"/>
            <w:shd w:val="clear" w:color="auto" w:fill="DAD4E6"/>
          </w:tcPr>
          <w:p w14:paraId="2CB1A1B9" w14:textId="77777777" w:rsidR="00473431" w:rsidRPr="006D07B3" w:rsidRDefault="0030239A" w:rsidP="006D07B3">
            <w:pPr>
              <w:spacing w:before="120" w:after="120"/>
              <w:rPr>
                <w:rFonts w:cstheme="minorHAnsi"/>
              </w:rPr>
            </w:pPr>
            <w:r w:rsidRPr="006D07B3">
              <w:rPr>
                <w:rFonts w:cstheme="minorHAnsi"/>
                <w:b/>
              </w:rPr>
              <w:lastRenderedPageBreak/>
              <w:t>Preparing</w:t>
            </w:r>
            <w:r w:rsidR="00473431" w:rsidRPr="006D07B3">
              <w:rPr>
                <w:rFonts w:cstheme="minorHAnsi"/>
                <w:b/>
              </w:rPr>
              <w:t xml:space="preserve"> the Physical Environment</w:t>
            </w:r>
          </w:p>
        </w:tc>
        <w:tc>
          <w:tcPr>
            <w:tcW w:w="1627" w:type="dxa"/>
            <w:gridSpan w:val="2"/>
            <w:shd w:val="clear" w:color="auto" w:fill="DAD4E6"/>
          </w:tcPr>
          <w:p w14:paraId="3596124B" w14:textId="77777777" w:rsidR="00473431" w:rsidRPr="006D07B3" w:rsidRDefault="00473431" w:rsidP="006D07B3">
            <w:pPr>
              <w:spacing w:before="120" w:after="120"/>
              <w:rPr>
                <w:rFonts w:cstheme="minorHAnsi"/>
                <w:b/>
              </w:rPr>
            </w:pPr>
            <w:r w:rsidRPr="006D07B3">
              <w:rPr>
                <w:rFonts w:cstheme="minorHAnsi"/>
                <w:b/>
              </w:rPr>
              <w:t>Responsibility</w:t>
            </w:r>
          </w:p>
        </w:tc>
        <w:tc>
          <w:tcPr>
            <w:tcW w:w="1272" w:type="dxa"/>
            <w:shd w:val="clear" w:color="auto" w:fill="DAD4E6"/>
          </w:tcPr>
          <w:p w14:paraId="5948AA26" w14:textId="77777777" w:rsidR="00473431" w:rsidRPr="006D07B3" w:rsidRDefault="00473431" w:rsidP="006D07B3">
            <w:pPr>
              <w:spacing w:before="120" w:after="120"/>
              <w:rPr>
                <w:rFonts w:cstheme="minorHAnsi"/>
                <w:b/>
              </w:rPr>
            </w:pPr>
            <w:r w:rsidRPr="006D07B3">
              <w:rPr>
                <w:rFonts w:cstheme="minorHAnsi"/>
                <w:b/>
              </w:rPr>
              <w:t>Date</w:t>
            </w:r>
          </w:p>
        </w:tc>
        <w:tc>
          <w:tcPr>
            <w:tcW w:w="3557" w:type="dxa"/>
            <w:gridSpan w:val="2"/>
            <w:shd w:val="clear" w:color="auto" w:fill="DAD4E6"/>
          </w:tcPr>
          <w:p w14:paraId="53B46B04" w14:textId="77777777" w:rsidR="00473431" w:rsidRPr="006D07B3" w:rsidRDefault="00473431" w:rsidP="006D07B3">
            <w:pPr>
              <w:spacing w:before="120" w:after="120"/>
              <w:rPr>
                <w:rFonts w:cstheme="minorHAnsi"/>
                <w:b/>
              </w:rPr>
            </w:pPr>
            <w:r w:rsidRPr="006D07B3">
              <w:rPr>
                <w:rFonts w:cstheme="minorHAnsi"/>
                <w:b/>
              </w:rPr>
              <w:t>Progress</w:t>
            </w:r>
          </w:p>
        </w:tc>
      </w:tr>
      <w:tr w:rsidR="007438CF" w:rsidRPr="006D07B3" w14:paraId="7B8FB1F0" w14:textId="77777777" w:rsidTr="00C70334">
        <w:tc>
          <w:tcPr>
            <w:tcW w:w="7718" w:type="dxa"/>
            <w:gridSpan w:val="2"/>
          </w:tcPr>
          <w:p w14:paraId="2EA57991" w14:textId="7D085FDF" w:rsidR="007438CF" w:rsidRPr="006D07B3" w:rsidRDefault="00A9754C" w:rsidP="007438CF">
            <w:pPr>
              <w:rPr>
                <w:rFonts w:cstheme="minorHAnsi"/>
              </w:rPr>
            </w:pPr>
            <w:r>
              <w:rPr>
                <w:rFonts w:cstheme="minorHAnsi"/>
              </w:rPr>
              <w:t>Specialist review of a</w:t>
            </w:r>
            <w:r w:rsidR="007438CF" w:rsidRPr="006D07B3">
              <w:rPr>
                <w:rFonts w:cstheme="minorHAnsi"/>
              </w:rPr>
              <w:t xml:space="preserve">ccess to </w:t>
            </w:r>
            <w:r>
              <w:rPr>
                <w:rFonts w:cstheme="minorHAnsi"/>
              </w:rPr>
              <w:t xml:space="preserve">the </w:t>
            </w:r>
            <w:r w:rsidR="007438CF" w:rsidRPr="006D07B3">
              <w:rPr>
                <w:rFonts w:cstheme="minorHAnsi"/>
              </w:rPr>
              <w:t>building</w:t>
            </w:r>
            <w:r w:rsidR="0098367C">
              <w:rPr>
                <w:rFonts w:cstheme="minorHAnsi"/>
              </w:rPr>
              <w:t>; adaptations/equipment.</w:t>
            </w:r>
          </w:p>
          <w:p w14:paraId="272EDE0E" w14:textId="77777777" w:rsidR="00D74335" w:rsidRPr="006D07B3" w:rsidRDefault="00D74335" w:rsidP="007438CF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4C097615" w14:textId="77777777" w:rsidR="007438CF" w:rsidRPr="006D07B3" w:rsidRDefault="007438CF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2203E9E8" w14:textId="77777777" w:rsidR="007438CF" w:rsidRPr="006D07B3" w:rsidRDefault="007438CF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0B3140CD" w14:textId="77777777" w:rsidR="007438CF" w:rsidRPr="006D07B3" w:rsidRDefault="007438CF" w:rsidP="00527840">
            <w:pPr>
              <w:rPr>
                <w:rFonts w:cstheme="minorHAnsi"/>
              </w:rPr>
            </w:pPr>
          </w:p>
        </w:tc>
      </w:tr>
      <w:tr w:rsidR="00473431" w:rsidRPr="006D07B3" w14:paraId="439A3539" w14:textId="77777777" w:rsidTr="00C70334">
        <w:tc>
          <w:tcPr>
            <w:tcW w:w="7718" w:type="dxa"/>
            <w:gridSpan w:val="2"/>
          </w:tcPr>
          <w:p w14:paraId="52AA509A" w14:textId="53B5DB66" w:rsidR="007438CF" w:rsidRPr="006D07B3" w:rsidRDefault="00A9754C" w:rsidP="00527840">
            <w:pPr>
              <w:rPr>
                <w:rFonts w:cstheme="minorHAnsi"/>
              </w:rPr>
            </w:pPr>
            <w:r>
              <w:rPr>
                <w:rFonts w:cstheme="minorHAnsi"/>
              </w:rPr>
              <w:t>Specialist review of a</w:t>
            </w:r>
            <w:r w:rsidR="007438CF" w:rsidRPr="006D07B3">
              <w:rPr>
                <w:rFonts w:cstheme="minorHAnsi"/>
              </w:rPr>
              <w:t xml:space="preserve">ccess </w:t>
            </w:r>
            <w:r>
              <w:rPr>
                <w:rFonts w:cstheme="minorHAnsi"/>
              </w:rPr>
              <w:t xml:space="preserve">within the </w:t>
            </w:r>
            <w:r w:rsidR="007438CF" w:rsidRPr="006D07B3">
              <w:rPr>
                <w:rFonts w:cstheme="minorHAnsi"/>
              </w:rPr>
              <w:t>building</w:t>
            </w:r>
            <w:r w:rsidR="0098367C">
              <w:rPr>
                <w:rFonts w:cstheme="minorHAnsi"/>
              </w:rPr>
              <w:t>; adaptations/equipment.</w:t>
            </w:r>
          </w:p>
          <w:p w14:paraId="23793F50" w14:textId="77777777" w:rsidR="00D74335" w:rsidRPr="006D07B3" w:rsidRDefault="00D74335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7D7E9688" w14:textId="77777777" w:rsidR="00473431" w:rsidRPr="006D07B3" w:rsidRDefault="00473431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7C61E1A1" w14:textId="77777777" w:rsidR="00473431" w:rsidRPr="006D07B3" w:rsidRDefault="00473431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5219D200" w14:textId="77777777" w:rsidR="00473431" w:rsidRPr="006D07B3" w:rsidRDefault="00473431" w:rsidP="00527840">
            <w:pPr>
              <w:rPr>
                <w:rFonts w:cstheme="minorHAnsi"/>
              </w:rPr>
            </w:pPr>
          </w:p>
        </w:tc>
      </w:tr>
      <w:tr w:rsidR="0098367C" w:rsidRPr="006D07B3" w14:paraId="57EEC335" w14:textId="77777777" w:rsidTr="00C70334">
        <w:tc>
          <w:tcPr>
            <w:tcW w:w="7718" w:type="dxa"/>
            <w:gridSpan w:val="2"/>
          </w:tcPr>
          <w:p w14:paraId="55BB1E0D" w14:textId="1A5B6C58" w:rsidR="0098367C" w:rsidRPr="006D07B3" w:rsidRDefault="0098367C" w:rsidP="009836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Specialist review of </w:t>
            </w:r>
            <w:r w:rsidR="00B227E6">
              <w:rPr>
                <w:rFonts w:cstheme="minorHAnsi"/>
              </w:rPr>
              <w:t>personal c</w:t>
            </w:r>
            <w:r w:rsidRPr="006D07B3">
              <w:rPr>
                <w:rFonts w:cstheme="minorHAnsi"/>
              </w:rPr>
              <w:t>are space</w:t>
            </w:r>
            <w:r>
              <w:rPr>
                <w:rFonts w:cstheme="minorHAnsi"/>
              </w:rPr>
              <w:t>; adaptations/equipment.</w:t>
            </w:r>
          </w:p>
          <w:p w14:paraId="6D40020E" w14:textId="77777777" w:rsidR="0098367C" w:rsidRPr="006D07B3" w:rsidRDefault="0098367C" w:rsidP="007438CF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4B9BB4B8" w14:textId="77777777" w:rsidR="0098367C" w:rsidRPr="006D07B3" w:rsidRDefault="0098367C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2F70C465" w14:textId="77777777" w:rsidR="0098367C" w:rsidRPr="006D07B3" w:rsidRDefault="0098367C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142B3075" w14:textId="77777777" w:rsidR="0098367C" w:rsidRPr="006D07B3" w:rsidRDefault="0098367C" w:rsidP="00527840">
            <w:pPr>
              <w:rPr>
                <w:rFonts w:cstheme="minorHAnsi"/>
              </w:rPr>
            </w:pPr>
          </w:p>
        </w:tc>
      </w:tr>
      <w:tr w:rsidR="007438CF" w:rsidRPr="006D07B3" w14:paraId="57592D34" w14:textId="77777777" w:rsidTr="00C70334">
        <w:tc>
          <w:tcPr>
            <w:tcW w:w="7718" w:type="dxa"/>
            <w:gridSpan w:val="2"/>
          </w:tcPr>
          <w:p w14:paraId="0DF8A2C7" w14:textId="724E20DC" w:rsidR="007438CF" w:rsidRPr="006D07B3" w:rsidRDefault="007438CF" w:rsidP="007438CF">
            <w:pPr>
              <w:rPr>
                <w:rFonts w:cstheme="minorHAnsi"/>
              </w:rPr>
            </w:pPr>
            <w:r w:rsidRPr="006D07B3">
              <w:rPr>
                <w:rFonts w:cstheme="minorHAnsi"/>
              </w:rPr>
              <w:t xml:space="preserve">Consideration of flow of space within </w:t>
            </w:r>
            <w:r w:rsidR="0098367C">
              <w:rPr>
                <w:rFonts w:cstheme="minorHAnsi"/>
              </w:rPr>
              <w:t>the class</w:t>
            </w:r>
            <w:r w:rsidR="00AC7D7E">
              <w:rPr>
                <w:rFonts w:cstheme="minorHAnsi"/>
              </w:rPr>
              <w:t>(es)</w:t>
            </w:r>
            <w:r w:rsidR="0098367C">
              <w:rPr>
                <w:rFonts w:cstheme="minorHAnsi"/>
              </w:rPr>
              <w:t>; adaptations/equipment.</w:t>
            </w:r>
          </w:p>
          <w:p w14:paraId="2F8D95D8" w14:textId="77777777" w:rsidR="00D74335" w:rsidRPr="006D07B3" w:rsidRDefault="00D74335" w:rsidP="007438CF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65BA3FD5" w14:textId="77777777" w:rsidR="007438CF" w:rsidRPr="006D07B3" w:rsidRDefault="007438CF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352FA958" w14:textId="77777777" w:rsidR="007438CF" w:rsidRPr="006D07B3" w:rsidRDefault="007438CF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00805C14" w14:textId="77777777" w:rsidR="007438CF" w:rsidRPr="006D07B3" w:rsidRDefault="007438CF" w:rsidP="00527840">
            <w:pPr>
              <w:rPr>
                <w:rFonts w:cstheme="minorHAnsi"/>
              </w:rPr>
            </w:pPr>
          </w:p>
        </w:tc>
      </w:tr>
      <w:tr w:rsidR="0098367C" w:rsidRPr="006D07B3" w14:paraId="08C7900D" w14:textId="77777777" w:rsidTr="00C70334">
        <w:tc>
          <w:tcPr>
            <w:tcW w:w="7718" w:type="dxa"/>
            <w:gridSpan w:val="2"/>
          </w:tcPr>
          <w:p w14:paraId="34B97C98" w14:textId="0D9C439C" w:rsidR="0098367C" w:rsidRPr="006D07B3" w:rsidRDefault="0098367C" w:rsidP="009836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Consider access and flow of space within </w:t>
            </w:r>
            <w:r w:rsidRPr="006D07B3">
              <w:rPr>
                <w:rFonts w:cstheme="minorHAnsi"/>
              </w:rPr>
              <w:t xml:space="preserve">outdoor </w:t>
            </w:r>
            <w:r>
              <w:rPr>
                <w:rFonts w:cstheme="minorHAnsi"/>
              </w:rPr>
              <w:t>provision; adaptations/equipment.</w:t>
            </w:r>
          </w:p>
        </w:tc>
        <w:tc>
          <w:tcPr>
            <w:tcW w:w="1627" w:type="dxa"/>
            <w:gridSpan w:val="2"/>
          </w:tcPr>
          <w:p w14:paraId="4AEDB12E" w14:textId="77777777" w:rsidR="0098367C" w:rsidRPr="006D07B3" w:rsidRDefault="0098367C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1BB30303" w14:textId="77777777" w:rsidR="0098367C" w:rsidRPr="006D07B3" w:rsidRDefault="0098367C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3D8740A3" w14:textId="77777777" w:rsidR="0098367C" w:rsidRPr="006D07B3" w:rsidRDefault="0098367C" w:rsidP="00527840">
            <w:pPr>
              <w:rPr>
                <w:rFonts w:cstheme="minorHAnsi"/>
              </w:rPr>
            </w:pPr>
          </w:p>
        </w:tc>
      </w:tr>
      <w:tr w:rsidR="00473431" w:rsidRPr="006D07B3" w14:paraId="7847F576" w14:textId="77777777" w:rsidTr="00C70334">
        <w:tc>
          <w:tcPr>
            <w:tcW w:w="7718" w:type="dxa"/>
            <w:gridSpan w:val="2"/>
          </w:tcPr>
          <w:p w14:paraId="636D2E40" w14:textId="1E64408F" w:rsidR="00D74335" w:rsidRPr="006D07B3" w:rsidRDefault="00473431" w:rsidP="0098367C">
            <w:pPr>
              <w:rPr>
                <w:rFonts w:cstheme="minorHAnsi"/>
              </w:rPr>
            </w:pPr>
            <w:r w:rsidRPr="006D07B3">
              <w:rPr>
                <w:rFonts w:cstheme="minorHAnsi"/>
              </w:rPr>
              <w:t>Access</w:t>
            </w:r>
            <w:r w:rsidR="00A9754C">
              <w:rPr>
                <w:rFonts w:cstheme="minorHAnsi"/>
              </w:rPr>
              <w:t xml:space="preserve"> </w:t>
            </w:r>
            <w:r w:rsidR="0098367C">
              <w:rPr>
                <w:rFonts w:cstheme="minorHAnsi"/>
              </w:rPr>
              <w:t xml:space="preserve">to </w:t>
            </w:r>
            <w:r w:rsidR="00A9754C">
              <w:rPr>
                <w:rFonts w:cstheme="minorHAnsi"/>
              </w:rPr>
              <w:t>and provision of</w:t>
            </w:r>
            <w:r w:rsidR="00D74335" w:rsidRPr="006D07B3">
              <w:rPr>
                <w:rFonts w:cstheme="minorHAnsi"/>
              </w:rPr>
              <w:t xml:space="preserve"> different </w:t>
            </w:r>
            <w:r w:rsidR="0098367C">
              <w:rPr>
                <w:rFonts w:cstheme="minorHAnsi"/>
              </w:rPr>
              <w:t>areas within s</w:t>
            </w:r>
            <w:r w:rsidR="00D501A4">
              <w:rPr>
                <w:rFonts w:cstheme="minorHAnsi"/>
              </w:rPr>
              <w:t>chool/class</w:t>
            </w:r>
            <w:r w:rsidR="0098367C">
              <w:rPr>
                <w:rFonts w:cstheme="minorHAnsi"/>
              </w:rPr>
              <w:t xml:space="preserve"> e.g. quiet/</w:t>
            </w:r>
            <w:r w:rsidR="00D74335" w:rsidRPr="006D07B3">
              <w:rPr>
                <w:rFonts w:cstheme="minorHAnsi"/>
              </w:rPr>
              <w:t xml:space="preserve">low arousal, sensory, </w:t>
            </w:r>
            <w:r w:rsidR="00D501A4" w:rsidRPr="006D07B3">
              <w:rPr>
                <w:rFonts w:cstheme="minorHAnsi"/>
              </w:rPr>
              <w:t>workstation</w:t>
            </w:r>
            <w:r w:rsidR="00D74335" w:rsidRPr="006D07B3">
              <w:rPr>
                <w:rFonts w:cstheme="minorHAnsi"/>
              </w:rPr>
              <w:t>, therapy</w:t>
            </w:r>
            <w:r w:rsidR="00A9754C">
              <w:rPr>
                <w:rFonts w:cstheme="minorHAnsi"/>
              </w:rPr>
              <w:t xml:space="preserve"> space</w:t>
            </w:r>
            <w:r w:rsidR="00D74335" w:rsidRPr="006D07B3">
              <w:rPr>
                <w:rFonts w:cstheme="minorHAnsi"/>
              </w:rPr>
              <w:t>, etc.</w:t>
            </w:r>
            <w:r w:rsidR="0098367C">
              <w:rPr>
                <w:rFonts w:cstheme="minorHAnsi"/>
              </w:rPr>
              <w:t xml:space="preserve"> according to needs.</w:t>
            </w:r>
          </w:p>
        </w:tc>
        <w:tc>
          <w:tcPr>
            <w:tcW w:w="1627" w:type="dxa"/>
            <w:gridSpan w:val="2"/>
          </w:tcPr>
          <w:p w14:paraId="6E943253" w14:textId="77777777" w:rsidR="00473431" w:rsidRPr="006D07B3" w:rsidRDefault="00473431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465B9BA1" w14:textId="77777777" w:rsidR="00473431" w:rsidRPr="006D07B3" w:rsidRDefault="00473431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436E4488" w14:textId="77777777" w:rsidR="00473431" w:rsidRPr="006D07B3" w:rsidRDefault="00473431" w:rsidP="00527840">
            <w:pPr>
              <w:rPr>
                <w:rFonts w:cstheme="minorHAnsi"/>
              </w:rPr>
            </w:pPr>
          </w:p>
        </w:tc>
      </w:tr>
      <w:tr w:rsidR="00473431" w:rsidRPr="006D07B3" w14:paraId="46476977" w14:textId="77777777" w:rsidTr="00C70334">
        <w:tc>
          <w:tcPr>
            <w:tcW w:w="7718" w:type="dxa"/>
            <w:gridSpan w:val="2"/>
          </w:tcPr>
          <w:p w14:paraId="192C009C" w14:textId="779EFF8F" w:rsidR="0098367C" w:rsidRPr="006D07B3" w:rsidRDefault="00D74335" w:rsidP="00D501A4">
            <w:pPr>
              <w:rPr>
                <w:rFonts w:cstheme="minorHAnsi"/>
              </w:rPr>
            </w:pPr>
            <w:r w:rsidRPr="006D07B3">
              <w:rPr>
                <w:rFonts w:cstheme="minorHAnsi"/>
              </w:rPr>
              <w:t xml:space="preserve">Consider environmental </w:t>
            </w:r>
            <w:r w:rsidR="0098367C">
              <w:rPr>
                <w:rFonts w:cstheme="minorHAnsi"/>
              </w:rPr>
              <w:t>audit</w:t>
            </w:r>
            <w:r w:rsidRPr="006D07B3">
              <w:rPr>
                <w:rFonts w:cstheme="minorHAnsi"/>
              </w:rPr>
              <w:t xml:space="preserve"> in terms of hearing, </w:t>
            </w:r>
            <w:r w:rsidR="006D07B3" w:rsidRPr="006D07B3">
              <w:rPr>
                <w:rFonts w:cstheme="minorHAnsi"/>
              </w:rPr>
              <w:t>vision or</w:t>
            </w:r>
            <w:r w:rsidRPr="006D07B3">
              <w:rPr>
                <w:rFonts w:cstheme="minorHAnsi"/>
              </w:rPr>
              <w:t xml:space="preserve"> </w:t>
            </w:r>
            <w:r w:rsidR="0098367C">
              <w:rPr>
                <w:rFonts w:cstheme="minorHAnsi"/>
              </w:rPr>
              <w:t xml:space="preserve">other </w:t>
            </w:r>
            <w:r w:rsidRPr="006D07B3">
              <w:rPr>
                <w:rFonts w:cstheme="minorHAnsi"/>
              </w:rPr>
              <w:t>sensory needs</w:t>
            </w:r>
            <w:r w:rsidR="0098367C">
              <w:rPr>
                <w:rFonts w:cstheme="minorHAnsi"/>
              </w:rPr>
              <w:t>; adaptations/equipment. May require specialist service audit.</w:t>
            </w:r>
          </w:p>
        </w:tc>
        <w:tc>
          <w:tcPr>
            <w:tcW w:w="1627" w:type="dxa"/>
            <w:gridSpan w:val="2"/>
          </w:tcPr>
          <w:p w14:paraId="48201785" w14:textId="77777777" w:rsidR="00473431" w:rsidRPr="006D07B3" w:rsidRDefault="00473431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123321A9" w14:textId="77777777" w:rsidR="00473431" w:rsidRPr="006D07B3" w:rsidRDefault="00473431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4E9F09CA" w14:textId="77777777" w:rsidR="00473431" w:rsidRPr="006D07B3" w:rsidRDefault="00473431" w:rsidP="00527840">
            <w:pPr>
              <w:rPr>
                <w:rFonts w:cstheme="minorHAnsi"/>
              </w:rPr>
            </w:pPr>
          </w:p>
        </w:tc>
      </w:tr>
      <w:tr w:rsidR="006D07B3" w:rsidRPr="006D07B3" w14:paraId="73F73EFB" w14:textId="77777777" w:rsidTr="00C70334">
        <w:tc>
          <w:tcPr>
            <w:tcW w:w="7718" w:type="dxa"/>
            <w:gridSpan w:val="2"/>
          </w:tcPr>
          <w:p w14:paraId="5AC905C9" w14:textId="77777777" w:rsidR="006D07B3" w:rsidRDefault="006D07B3" w:rsidP="00527840">
            <w:pPr>
              <w:rPr>
                <w:rFonts w:cstheme="minorHAnsi"/>
              </w:rPr>
            </w:pPr>
          </w:p>
          <w:p w14:paraId="6CEFD7A5" w14:textId="77777777" w:rsidR="006D07B3" w:rsidRPr="006D07B3" w:rsidRDefault="006D07B3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4830B6CC" w14:textId="77777777" w:rsidR="006D07B3" w:rsidRPr="006D07B3" w:rsidRDefault="006D07B3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0FE192A5" w14:textId="77777777" w:rsidR="006D07B3" w:rsidRPr="006D07B3" w:rsidRDefault="006D07B3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5BC371F2" w14:textId="77777777" w:rsidR="006D07B3" w:rsidRPr="006D07B3" w:rsidRDefault="006D07B3" w:rsidP="00527840">
            <w:pPr>
              <w:rPr>
                <w:rFonts w:cstheme="minorHAnsi"/>
              </w:rPr>
            </w:pPr>
          </w:p>
        </w:tc>
      </w:tr>
      <w:tr w:rsidR="006D07B3" w:rsidRPr="006D07B3" w14:paraId="25A1C088" w14:textId="77777777" w:rsidTr="00C70334">
        <w:tc>
          <w:tcPr>
            <w:tcW w:w="7718" w:type="dxa"/>
            <w:gridSpan w:val="2"/>
          </w:tcPr>
          <w:p w14:paraId="56B849E3" w14:textId="77777777" w:rsidR="006D07B3" w:rsidRDefault="006D07B3" w:rsidP="00527840">
            <w:pPr>
              <w:rPr>
                <w:rFonts w:cstheme="minorHAnsi"/>
              </w:rPr>
            </w:pPr>
          </w:p>
          <w:p w14:paraId="76F77030" w14:textId="77777777" w:rsidR="006D07B3" w:rsidRDefault="006D07B3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0D97E2C4" w14:textId="77777777" w:rsidR="006D07B3" w:rsidRDefault="006D07B3" w:rsidP="00527840">
            <w:pPr>
              <w:rPr>
                <w:rFonts w:cstheme="minorHAnsi"/>
              </w:rPr>
            </w:pPr>
          </w:p>
          <w:p w14:paraId="16E34076" w14:textId="77777777" w:rsidR="006D07B3" w:rsidRPr="006D07B3" w:rsidRDefault="006D07B3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272CBEBE" w14:textId="77777777" w:rsidR="006D07B3" w:rsidRPr="006D07B3" w:rsidRDefault="006D07B3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7A9E4A9F" w14:textId="77777777" w:rsidR="006D07B3" w:rsidRPr="006D07B3" w:rsidRDefault="006D07B3" w:rsidP="00527840">
            <w:pPr>
              <w:rPr>
                <w:rFonts w:cstheme="minorHAnsi"/>
              </w:rPr>
            </w:pPr>
          </w:p>
        </w:tc>
      </w:tr>
      <w:tr w:rsidR="006D07B3" w:rsidRPr="006D07B3" w14:paraId="398071B2" w14:textId="77777777" w:rsidTr="00C70334">
        <w:tc>
          <w:tcPr>
            <w:tcW w:w="7718" w:type="dxa"/>
            <w:gridSpan w:val="2"/>
          </w:tcPr>
          <w:p w14:paraId="18351965" w14:textId="77777777" w:rsidR="006D07B3" w:rsidRDefault="006D07B3" w:rsidP="00527840">
            <w:pPr>
              <w:rPr>
                <w:rFonts w:cstheme="minorHAnsi"/>
              </w:rPr>
            </w:pPr>
          </w:p>
          <w:p w14:paraId="481BEE04" w14:textId="77777777" w:rsidR="006D07B3" w:rsidRDefault="006D07B3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7286DD60" w14:textId="77777777" w:rsidR="006D07B3" w:rsidRDefault="006D07B3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3AE7A87B" w14:textId="77777777" w:rsidR="006D07B3" w:rsidRPr="006D07B3" w:rsidRDefault="006D07B3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64375338" w14:textId="77777777" w:rsidR="006D07B3" w:rsidRPr="006D07B3" w:rsidRDefault="006D07B3" w:rsidP="00527840">
            <w:pPr>
              <w:rPr>
                <w:rFonts w:cstheme="minorHAnsi"/>
              </w:rPr>
            </w:pPr>
          </w:p>
        </w:tc>
      </w:tr>
      <w:tr w:rsidR="00A55D02" w:rsidRPr="006D07B3" w14:paraId="19FA1B1E" w14:textId="77777777" w:rsidTr="00C70334">
        <w:tc>
          <w:tcPr>
            <w:tcW w:w="7718" w:type="dxa"/>
            <w:gridSpan w:val="2"/>
          </w:tcPr>
          <w:p w14:paraId="2AEEFDC7" w14:textId="77777777" w:rsidR="00A55D02" w:rsidRDefault="00A55D02" w:rsidP="00527840">
            <w:pPr>
              <w:rPr>
                <w:rFonts w:cstheme="minorHAnsi"/>
              </w:rPr>
            </w:pPr>
          </w:p>
          <w:p w14:paraId="456C0A32" w14:textId="77777777" w:rsidR="00A55D02" w:rsidRDefault="00A55D02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5CD001F2" w14:textId="77777777" w:rsidR="00A55D02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32E77C54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75996D11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</w:tr>
      <w:tr w:rsidR="00A55D02" w:rsidRPr="006D07B3" w14:paraId="52254A23" w14:textId="77777777" w:rsidTr="00C70334">
        <w:tc>
          <w:tcPr>
            <w:tcW w:w="7718" w:type="dxa"/>
            <w:gridSpan w:val="2"/>
          </w:tcPr>
          <w:p w14:paraId="7B99F9A7" w14:textId="77777777" w:rsidR="00A55D02" w:rsidRDefault="00A55D02" w:rsidP="00527840">
            <w:pPr>
              <w:rPr>
                <w:rFonts w:cstheme="minorHAnsi"/>
              </w:rPr>
            </w:pPr>
          </w:p>
          <w:p w14:paraId="5DB62F5E" w14:textId="77777777" w:rsidR="00A55D02" w:rsidRDefault="00A55D02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3144235C" w14:textId="77777777" w:rsidR="00A55D02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1E0D3DB7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7D055F48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</w:tr>
      <w:tr w:rsidR="00A55D02" w:rsidRPr="006D07B3" w14:paraId="29837FE5" w14:textId="77777777" w:rsidTr="00C70334">
        <w:tc>
          <w:tcPr>
            <w:tcW w:w="7718" w:type="dxa"/>
            <w:gridSpan w:val="2"/>
          </w:tcPr>
          <w:p w14:paraId="084C0D79" w14:textId="77777777" w:rsidR="00A55D02" w:rsidRDefault="00A55D02" w:rsidP="00527840">
            <w:pPr>
              <w:rPr>
                <w:rFonts w:cstheme="minorHAnsi"/>
              </w:rPr>
            </w:pPr>
          </w:p>
          <w:p w14:paraId="5B3AAFFE" w14:textId="77777777" w:rsidR="00A55D02" w:rsidRDefault="00A55D02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757E8CFF" w14:textId="77777777" w:rsidR="00A55D02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12F3F7CB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3475E29D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</w:tr>
      <w:tr w:rsidR="00A55D02" w:rsidRPr="006D07B3" w14:paraId="35A16755" w14:textId="77777777" w:rsidTr="00C70334">
        <w:tc>
          <w:tcPr>
            <w:tcW w:w="7718" w:type="dxa"/>
            <w:gridSpan w:val="2"/>
          </w:tcPr>
          <w:p w14:paraId="5D93C07B" w14:textId="77777777" w:rsidR="00A55D02" w:rsidRDefault="00A55D02" w:rsidP="00527840">
            <w:pPr>
              <w:rPr>
                <w:rFonts w:cstheme="minorHAnsi"/>
              </w:rPr>
            </w:pPr>
          </w:p>
          <w:p w14:paraId="3154B91D" w14:textId="77777777" w:rsidR="00A55D02" w:rsidRDefault="00A55D02" w:rsidP="00527840">
            <w:pPr>
              <w:rPr>
                <w:rFonts w:cstheme="minorHAnsi"/>
              </w:rPr>
            </w:pPr>
          </w:p>
        </w:tc>
        <w:tc>
          <w:tcPr>
            <w:tcW w:w="1627" w:type="dxa"/>
            <w:gridSpan w:val="2"/>
          </w:tcPr>
          <w:p w14:paraId="1A4E5E16" w14:textId="77777777" w:rsidR="00A55D02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4B7C2F95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  <w:gridSpan w:val="2"/>
          </w:tcPr>
          <w:p w14:paraId="763A4CCE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</w:tr>
    </w:tbl>
    <w:p w14:paraId="0F969827" w14:textId="77777777" w:rsidR="006D07B3" w:rsidRDefault="006D07B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18"/>
        <w:gridCol w:w="1627"/>
        <w:gridCol w:w="1272"/>
        <w:gridCol w:w="3557"/>
      </w:tblGrid>
      <w:tr w:rsidR="00C70334" w:rsidRPr="006D07B3" w14:paraId="6B8773A1" w14:textId="77777777" w:rsidTr="006D07B3">
        <w:tc>
          <w:tcPr>
            <w:tcW w:w="7718" w:type="dxa"/>
            <w:shd w:val="clear" w:color="auto" w:fill="DAD4E6"/>
          </w:tcPr>
          <w:p w14:paraId="1F57C585" w14:textId="77777777" w:rsidR="00C70334" w:rsidRPr="006D07B3" w:rsidRDefault="00C70334" w:rsidP="006D07B3">
            <w:pPr>
              <w:spacing w:before="120" w:after="120"/>
              <w:rPr>
                <w:rFonts w:cstheme="minorHAnsi"/>
              </w:rPr>
            </w:pPr>
            <w:r w:rsidRPr="006D07B3">
              <w:rPr>
                <w:rFonts w:cstheme="minorHAnsi"/>
                <w:b/>
              </w:rPr>
              <w:lastRenderedPageBreak/>
              <w:t>Planning for the Curriculum</w:t>
            </w:r>
          </w:p>
        </w:tc>
        <w:tc>
          <w:tcPr>
            <w:tcW w:w="1627" w:type="dxa"/>
            <w:shd w:val="clear" w:color="auto" w:fill="DAD4E6"/>
          </w:tcPr>
          <w:p w14:paraId="05413F62" w14:textId="77777777" w:rsidR="00C70334" w:rsidRPr="006D07B3" w:rsidRDefault="00C70334" w:rsidP="006D07B3">
            <w:pPr>
              <w:spacing w:before="120" w:after="120"/>
              <w:rPr>
                <w:rFonts w:cstheme="minorHAnsi"/>
                <w:b/>
              </w:rPr>
            </w:pPr>
            <w:r w:rsidRPr="006D07B3">
              <w:rPr>
                <w:rFonts w:cstheme="minorHAnsi"/>
                <w:b/>
              </w:rPr>
              <w:t>Responsibility</w:t>
            </w:r>
          </w:p>
        </w:tc>
        <w:tc>
          <w:tcPr>
            <w:tcW w:w="1272" w:type="dxa"/>
            <w:shd w:val="clear" w:color="auto" w:fill="DAD4E6"/>
          </w:tcPr>
          <w:p w14:paraId="332951B1" w14:textId="77777777" w:rsidR="00C70334" w:rsidRPr="006D07B3" w:rsidRDefault="00C70334" w:rsidP="006D07B3">
            <w:pPr>
              <w:spacing w:before="120" w:after="120"/>
              <w:rPr>
                <w:rFonts w:cstheme="minorHAnsi"/>
                <w:b/>
              </w:rPr>
            </w:pPr>
            <w:r w:rsidRPr="006D07B3">
              <w:rPr>
                <w:rFonts w:cstheme="minorHAnsi"/>
                <w:b/>
              </w:rPr>
              <w:t>Date</w:t>
            </w:r>
          </w:p>
        </w:tc>
        <w:tc>
          <w:tcPr>
            <w:tcW w:w="3557" w:type="dxa"/>
            <w:shd w:val="clear" w:color="auto" w:fill="DAD4E6"/>
          </w:tcPr>
          <w:p w14:paraId="532FCAE4" w14:textId="77777777" w:rsidR="00C70334" w:rsidRPr="006D07B3" w:rsidRDefault="00C70334" w:rsidP="006D07B3">
            <w:pPr>
              <w:spacing w:before="120" w:after="120"/>
              <w:rPr>
                <w:rFonts w:cstheme="minorHAnsi"/>
                <w:b/>
              </w:rPr>
            </w:pPr>
            <w:r w:rsidRPr="006D07B3">
              <w:rPr>
                <w:rFonts w:cstheme="minorHAnsi"/>
                <w:b/>
              </w:rPr>
              <w:t>Progress</w:t>
            </w:r>
          </w:p>
        </w:tc>
      </w:tr>
      <w:tr w:rsidR="00C70334" w:rsidRPr="006D07B3" w14:paraId="7DF4B108" w14:textId="77777777" w:rsidTr="00C70334">
        <w:tc>
          <w:tcPr>
            <w:tcW w:w="7718" w:type="dxa"/>
          </w:tcPr>
          <w:p w14:paraId="301AF74C" w14:textId="0AD14166" w:rsidR="00A55D02" w:rsidRPr="006D07B3" w:rsidRDefault="00C70334" w:rsidP="000F55BD">
            <w:pPr>
              <w:rPr>
                <w:rFonts w:cstheme="minorHAnsi"/>
              </w:rPr>
            </w:pPr>
            <w:r w:rsidRPr="006D07B3">
              <w:rPr>
                <w:rFonts w:cstheme="minorHAnsi"/>
              </w:rPr>
              <w:t>Consider the most appropriate assessment framework</w:t>
            </w:r>
            <w:r w:rsidR="00EE4052">
              <w:rPr>
                <w:rFonts w:cstheme="minorHAnsi"/>
              </w:rPr>
              <w:t>, or combinations of them,</w:t>
            </w:r>
            <w:r w:rsidRPr="006D07B3">
              <w:rPr>
                <w:rFonts w:cstheme="minorHAnsi"/>
              </w:rPr>
              <w:t xml:space="preserve"> to support access to the </w:t>
            </w:r>
            <w:r w:rsidR="00EE4052">
              <w:rPr>
                <w:rFonts w:cstheme="minorHAnsi"/>
              </w:rPr>
              <w:t>c</w:t>
            </w:r>
            <w:r w:rsidRPr="006D07B3">
              <w:rPr>
                <w:rFonts w:cstheme="minorHAnsi"/>
              </w:rPr>
              <w:t xml:space="preserve">urriculum, e.g. </w:t>
            </w:r>
            <w:r w:rsidR="0098367C">
              <w:rPr>
                <w:rFonts w:cstheme="minorHAnsi"/>
              </w:rPr>
              <w:t>Milestones</w:t>
            </w:r>
            <w:r w:rsidR="00B227E6">
              <w:rPr>
                <w:rFonts w:cstheme="minorHAnsi"/>
              </w:rPr>
              <w:t xml:space="preserve"> for complex needs</w:t>
            </w:r>
          </w:p>
        </w:tc>
        <w:tc>
          <w:tcPr>
            <w:tcW w:w="1627" w:type="dxa"/>
          </w:tcPr>
          <w:p w14:paraId="158DE7E4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0005E209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</w:tcPr>
          <w:p w14:paraId="7CBD1C54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</w:tr>
      <w:tr w:rsidR="00C70334" w:rsidRPr="006D07B3" w14:paraId="01ED98D4" w14:textId="77777777" w:rsidTr="00C70334">
        <w:tc>
          <w:tcPr>
            <w:tcW w:w="7718" w:type="dxa"/>
          </w:tcPr>
          <w:p w14:paraId="2735714C" w14:textId="2B03DA36" w:rsidR="00A55D02" w:rsidRPr="006D07B3" w:rsidRDefault="00C70334" w:rsidP="00EE4052">
            <w:pPr>
              <w:rPr>
                <w:rFonts w:cstheme="minorHAnsi"/>
              </w:rPr>
            </w:pPr>
            <w:r w:rsidRPr="006D07B3">
              <w:rPr>
                <w:rFonts w:cstheme="minorHAnsi"/>
              </w:rPr>
              <w:t>Consider appropriate individual targets supported by above assessments. Include in an Individual Education Plan where appropriate.</w:t>
            </w:r>
          </w:p>
        </w:tc>
        <w:tc>
          <w:tcPr>
            <w:tcW w:w="1627" w:type="dxa"/>
          </w:tcPr>
          <w:p w14:paraId="48483EFC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16A5233D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</w:tcPr>
          <w:p w14:paraId="58459EE5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</w:tr>
      <w:tr w:rsidR="00C70334" w:rsidRPr="006D07B3" w14:paraId="6039441D" w14:textId="77777777" w:rsidTr="00C70334">
        <w:tc>
          <w:tcPr>
            <w:tcW w:w="7718" w:type="dxa"/>
          </w:tcPr>
          <w:p w14:paraId="130CA422" w14:textId="19FEE632" w:rsidR="00C70334" w:rsidRPr="006D07B3" w:rsidRDefault="00C70334" w:rsidP="00077D36">
            <w:pPr>
              <w:rPr>
                <w:rFonts w:cstheme="minorHAnsi"/>
              </w:rPr>
            </w:pPr>
            <w:r w:rsidRPr="006D07B3">
              <w:rPr>
                <w:rFonts w:cstheme="minorHAnsi"/>
              </w:rPr>
              <w:t xml:space="preserve">Consider recommendations </w:t>
            </w:r>
            <w:r w:rsidR="00B227E6">
              <w:rPr>
                <w:rFonts w:cstheme="minorHAnsi"/>
              </w:rPr>
              <w:t>from S</w:t>
            </w:r>
            <w:r w:rsidR="006D07B3" w:rsidRPr="006D07B3">
              <w:rPr>
                <w:rFonts w:cstheme="minorHAnsi"/>
              </w:rPr>
              <w:t>LT</w:t>
            </w:r>
            <w:r w:rsidRPr="006D07B3">
              <w:rPr>
                <w:rFonts w:cstheme="minorHAnsi"/>
              </w:rPr>
              <w:t>, Physiotherapy, Assistive Technology Support Service, Occupational Therapy, Deaf Education, Highland Education Vision Support Service, Specialist Nurses, English as an Additional Language, etc.</w:t>
            </w:r>
            <w:r w:rsidR="00B227E6">
              <w:rPr>
                <w:rFonts w:cstheme="minorHAnsi"/>
              </w:rPr>
              <w:t xml:space="preserve"> as appropriate.</w:t>
            </w:r>
          </w:p>
        </w:tc>
        <w:tc>
          <w:tcPr>
            <w:tcW w:w="1627" w:type="dxa"/>
          </w:tcPr>
          <w:p w14:paraId="670158C9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39B7FCD9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</w:tcPr>
          <w:p w14:paraId="626BE4E6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</w:tr>
      <w:tr w:rsidR="00C70334" w:rsidRPr="006D07B3" w14:paraId="6D26E726" w14:textId="77777777" w:rsidTr="00C70334">
        <w:tc>
          <w:tcPr>
            <w:tcW w:w="7718" w:type="dxa"/>
          </w:tcPr>
          <w:p w14:paraId="0FF6F058" w14:textId="27812CE7" w:rsidR="00C70334" w:rsidRPr="006D07B3" w:rsidRDefault="00C70334" w:rsidP="00B227E6">
            <w:pPr>
              <w:rPr>
                <w:rFonts w:cstheme="minorHAnsi"/>
              </w:rPr>
            </w:pPr>
            <w:r w:rsidRPr="006D07B3">
              <w:rPr>
                <w:rFonts w:cstheme="minorHAnsi"/>
              </w:rPr>
              <w:t xml:space="preserve">Consider </w:t>
            </w:r>
            <w:r w:rsidR="00B227E6">
              <w:rPr>
                <w:rFonts w:cstheme="minorHAnsi"/>
              </w:rPr>
              <w:t>the</w:t>
            </w:r>
            <w:r w:rsidRPr="006D07B3">
              <w:rPr>
                <w:rFonts w:cstheme="minorHAnsi"/>
              </w:rPr>
              <w:t xml:space="preserve"> learning environment</w:t>
            </w:r>
            <w:r w:rsidR="00B227E6">
              <w:rPr>
                <w:rFonts w:cstheme="minorHAnsi"/>
              </w:rPr>
              <w:t>,</w:t>
            </w:r>
            <w:r w:rsidRPr="006D07B3">
              <w:rPr>
                <w:rFonts w:cstheme="minorHAnsi"/>
              </w:rPr>
              <w:t xml:space="preserve"> including need for; frequency of sensory/ movement/rest breaks, size of social group, creative use of ICT, methods which demonstrate learning, specific and specialised resources</w:t>
            </w:r>
            <w:r w:rsidR="0076038A">
              <w:rPr>
                <w:rFonts w:cstheme="minorHAnsi"/>
              </w:rPr>
              <w:t>, etc.</w:t>
            </w:r>
          </w:p>
        </w:tc>
        <w:tc>
          <w:tcPr>
            <w:tcW w:w="1627" w:type="dxa"/>
          </w:tcPr>
          <w:p w14:paraId="0F6F115A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32F951B5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</w:tcPr>
          <w:p w14:paraId="21C06672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</w:tr>
      <w:tr w:rsidR="00C70334" w:rsidRPr="006D07B3" w14:paraId="6F6FD12D" w14:textId="77777777" w:rsidTr="00C70334">
        <w:tc>
          <w:tcPr>
            <w:tcW w:w="7718" w:type="dxa"/>
          </w:tcPr>
          <w:p w14:paraId="77C55C3C" w14:textId="57CE2B6D" w:rsidR="00C70334" w:rsidRPr="006D07B3" w:rsidRDefault="00C70334" w:rsidP="00B227E6">
            <w:pPr>
              <w:rPr>
                <w:rFonts w:cstheme="minorHAnsi"/>
              </w:rPr>
            </w:pPr>
            <w:r w:rsidRPr="006D07B3">
              <w:rPr>
                <w:rFonts w:cstheme="minorHAnsi"/>
              </w:rPr>
              <w:t xml:space="preserve">Inclusion of </w:t>
            </w:r>
            <w:r w:rsidR="00B227E6">
              <w:rPr>
                <w:rFonts w:cstheme="minorHAnsi"/>
              </w:rPr>
              <w:t>possible</w:t>
            </w:r>
            <w:r w:rsidRPr="006D07B3">
              <w:rPr>
                <w:rFonts w:cstheme="minorHAnsi"/>
              </w:rPr>
              <w:t xml:space="preserve"> </w:t>
            </w:r>
            <w:r w:rsidR="00B227E6">
              <w:rPr>
                <w:rFonts w:cstheme="minorHAnsi"/>
              </w:rPr>
              <w:t>broader curriculum elements</w:t>
            </w:r>
            <w:r w:rsidRPr="006D07B3">
              <w:rPr>
                <w:rFonts w:cstheme="minorHAnsi"/>
              </w:rPr>
              <w:t xml:space="preserve"> e.g. </w:t>
            </w:r>
            <w:r w:rsidR="00B227E6">
              <w:rPr>
                <w:rFonts w:cstheme="minorHAnsi"/>
              </w:rPr>
              <w:t>hydro-therapy</w:t>
            </w:r>
            <w:r w:rsidRPr="006D07B3">
              <w:rPr>
                <w:rFonts w:cstheme="minorHAnsi"/>
              </w:rPr>
              <w:t>, therapy programmes, etc.</w:t>
            </w:r>
          </w:p>
        </w:tc>
        <w:tc>
          <w:tcPr>
            <w:tcW w:w="1627" w:type="dxa"/>
          </w:tcPr>
          <w:p w14:paraId="697069EC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189C73F4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</w:tcPr>
          <w:p w14:paraId="45191CB9" w14:textId="77777777" w:rsidR="00C70334" w:rsidRPr="006D07B3" w:rsidRDefault="00C70334" w:rsidP="00527840">
            <w:pPr>
              <w:rPr>
                <w:rFonts w:cstheme="minorHAnsi"/>
              </w:rPr>
            </w:pPr>
          </w:p>
        </w:tc>
      </w:tr>
      <w:tr w:rsidR="00A55D02" w:rsidRPr="006D07B3" w14:paraId="06AD6915" w14:textId="77777777" w:rsidTr="00C70334">
        <w:tc>
          <w:tcPr>
            <w:tcW w:w="7718" w:type="dxa"/>
          </w:tcPr>
          <w:p w14:paraId="45A4F916" w14:textId="77777777" w:rsidR="00A55D02" w:rsidRDefault="00A55D02" w:rsidP="006B0A2B">
            <w:pPr>
              <w:rPr>
                <w:rFonts w:cstheme="minorHAnsi"/>
              </w:rPr>
            </w:pPr>
          </w:p>
          <w:p w14:paraId="7BC58146" w14:textId="77777777" w:rsidR="00A55D02" w:rsidRPr="006D07B3" w:rsidRDefault="00A55D02" w:rsidP="006B0A2B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14:paraId="62FD5DB4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2D00A539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</w:tcPr>
          <w:p w14:paraId="0CCF4597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</w:tr>
      <w:tr w:rsidR="00A55D02" w:rsidRPr="006D07B3" w14:paraId="49BD3C36" w14:textId="77777777" w:rsidTr="00C70334">
        <w:tc>
          <w:tcPr>
            <w:tcW w:w="7718" w:type="dxa"/>
          </w:tcPr>
          <w:p w14:paraId="7BBBB0DD" w14:textId="77777777" w:rsidR="00A55D02" w:rsidRDefault="00A55D02" w:rsidP="006B0A2B">
            <w:pPr>
              <w:rPr>
                <w:rFonts w:cstheme="minorHAnsi"/>
              </w:rPr>
            </w:pPr>
          </w:p>
          <w:p w14:paraId="204D8545" w14:textId="77777777" w:rsidR="00A55D02" w:rsidRDefault="00A55D02" w:rsidP="006B0A2B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14:paraId="58FE7E9B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364BF8A5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</w:tcPr>
          <w:p w14:paraId="1B8EA0D8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</w:tr>
      <w:tr w:rsidR="00A55D02" w:rsidRPr="006D07B3" w14:paraId="67EF78C8" w14:textId="77777777" w:rsidTr="00C70334">
        <w:tc>
          <w:tcPr>
            <w:tcW w:w="7718" w:type="dxa"/>
          </w:tcPr>
          <w:p w14:paraId="68F97163" w14:textId="77777777" w:rsidR="00A55D02" w:rsidRDefault="00A55D02" w:rsidP="006B0A2B">
            <w:pPr>
              <w:rPr>
                <w:rFonts w:cstheme="minorHAnsi"/>
              </w:rPr>
            </w:pPr>
          </w:p>
          <w:p w14:paraId="474EFE72" w14:textId="77777777" w:rsidR="00A55D02" w:rsidRDefault="00A55D02" w:rsidP="006B0A2B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14:paraId="3C842D76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35D0DDBC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</w:tcPr>
          <w:p w14:paraId="28D75548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</w:tr>
      <w:tr w:rsidR="00A55D02" w:rsidRPr="006D07B3" w14:paraId="23D53881" w14:textId="77777777" w:rsidTr="00C70334">
        <w:tc>
          <w:tcPr>
            <w:tcW w:w="7718" w:type="dxa"/>
          </w:tcPr>
          <w:p w14:paraId="45E5625D" w14:textId="77777777" w:rsidR="00A55D02" w:rsidRDefault="00A55D02" w:rsidP="006B0A2B">
            <w:pPr>
              <w:rPr>
                <w:rFonts w:cstheme="minorHAnsi"/>
              </w:rPr>
            </w:pPr>
          </w:p>
          <w:p w14:paraId="5C8ADBF8" w14:textId="77777777" w:rsidR="00A55D02" w:rsidRDefault="00A55D02" w:rsidP="006B0A2B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14:paraId="5625ACDB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7E653FBF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</w:tcPr>
          <w:p w14:paraId="0D4B7BB3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</w:tr>
      <w:tr w:rsidR="00A55D02" w:rsidRPr="006D07B3" w14:paraId="0C7D97FF" w14:textId="77777777" w:rsidTr="00C70334">
        <w:tc>
          <w:tcPr>
            <w:tcW w:w="7718" w:type="dxa"/>
          </w:tcPr>
          <w:p w14:paraId="493CC6B0" w14:textId="77777777" w:rsidR="00A55D02" w:rsidRDefault="00A55D02" w:rsidP="006B0A2B">
            <w:pPr>
              <w:rPr>
                <w:rFonts w:cstheme="minorHAnsi"/>
              </w:rPr>
            </w:pPr>
          </w:p>
          <w:p w14:paraId="3A611806" w14:textId="77777777" w:rsidR="00A55D02" w:rsidRDefault="00A55D02" w:rsidP="006B0A2B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14:paraId="39E364EA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63A32A77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</w:tcPr>
          <w:p w14:paraId="05A0FFAF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</w:tr>
      <w:tr w:rsidR="00A55D02" w:rsidRPr="006D07B3" w14:paraId="39DA91D2" w14:textId="77777777" w:rsidTr="00C70334">
        <w:tc>
          <w:tcPr>
            <w:tcW w:w="7718" w:type="dxa"/>
          </w:tcPr>
          <w:p w14:paraId="1118F7DD" w14:textId="77777777" w:rsidR="00A55D02" w:rsidRDefault="00A55D02" w:rsidP="006B0A2B">
            <w:pPr>
              <w:rPr>
                <w:rFonts w:cstheme="minorHAnsi"/>
              </w:rPr>
            </w:pPr>
          </w:p>
          <w:p w14:paraId="127939E4" w14:textId="77777777" w:rsidR="00A55D02" w:rsidRDefault="00A55D02" w:rsidP="006B0A2B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14:paraId="4FAE9B52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78897B2B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</w:tcPr>
          <w:p w14:paraId="4D470D6B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</w:tr>
      <w:tr w:rsidR="00A55D02" w:rsidRPr="006D07B3" w14:paraId="39174895" w14:textId="77777777" w:rsidTr="00C70334">
        <w:tc>
          <w:tcPr>
            <w:tcW w:w="7718" w:type="dxa"/>
          </w:tcPr>
          <w:p w14:paraId="4D4848EE" w14:textId="77777777" w:rsidR="00A55D02" w:rsidRDefault="00A55D02" w:rsidP="006B0A2B">
            <w:pPr>
              <w:rPr>
                <w:rFonts w:cstheme="minorHAnsi"/>
              </w:rPr>
            </w:pPr>
          </w:p>
          <w:p w14:paraId="678DE880" w14:textId="77777777" w:rsidR="00A55D02" w:rsidRDefault="00A55D02" w:rsidP="006B0A2B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14:paraId="4A1D5D60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639414C6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  <w:tc>
          <w:tcPr>
            <w:tcW w:w="3557" w:type="dxa"/>
          </w:tcPr>
          <w:p w14:paraId="42EDD528" w14:textId="77777777" w:rsidR="00A55D02" w:rsidRPr="006D07B3" w:rsidRDefault="00A55D02" w:rsidP="00527840">
            <w:pPr>
              <w:rPr>
                <w:rFonts w:cstheme="minorHAnsi"/>
              </w:rPr>
            </w:pPr>
          </w:p>
        </w:tc>
      </w:tr>
    </w:tbl>
    <w:p w14:paraId="2FB8A1BC" w14:textId="77777777" w:rsidR="006D07B3" w:rsidRDefault="006D07B3" w:rsidP="00C70334">
      <w:pPr>
        <w:spacing w:before="120" w:after="0" w:line="240" w:lineRule="auto"/>
        <w:rPr>
          <w:rFonts w:cstheme="minorHAnsi"/>
        </w:rPr>
      </w:pPr>
    </w:p>
    <w:p w14:paraId="592182D6" w14:textId="77777777" w:rsidR="00841A9B" w:rsidRPr="006D07B3" w:rsidRDefault="0007253A" w:rsidP="00C70334">
      <w:pPr>
        <w:spacing w:before="120" w:after="0" w:line="240" w:lineRule="auto"/>
        <w:rPr>
          <w:rFonts w:cstheme="minorHAnsi"/>
        </w:rPr>
      </w:pPr>
      <w:r w:rsidRPr="006D07B3">
        <w:rPr>
          <w:rFonts w:cstheme="minorHAnsi"/>
        </w:rPr>
        <w:t>Date of next transition review: …………………………………………………………………………………………………………………</w:t>
      </w:r>
    </w:p>
    <w:sectPr w:rsidR="00841A9B" w:rsidRPr="006D07B3" w:rsidSect="00F5197B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276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2C0B" w14:textId="77777777" w:rsidR="008F3731" w:rsidRDefault="008F3731" w:rsidP="00E8525D">
      <w:pPr>
        <w:spacing w:after="0" w:line="240" w:lineRule="auto"/>
      </w:pPr>
      <w:r>
        <w:separator/>
      </w:r>
    </w:p>
  </w:endnote>
  <w:endnote w:type="continuationSeparator" w:id="0">
    <w:p w14:paraId="299FAF71" w14:textId="77777777" w:rsidR="008F3731" w:rsidRDefault="008F3731" w:rsidP="00E8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ECDC" w14:textId="36662EFA" w:rsidR="00C52FE4" w:rsidRPr="007E3016" w:rsidRDefault="00000000" w:rsidP="00C52FE4">
    <w:pPr>
      <w:spacing w:before="240" w:after="0" w:line="240" w:lineRule="auto"/>
      <w:rPr>
        <w:rFonts w:cstheme="minorHAnsi"/>
        <w:sz w:val="16"/>
      </w:rPr>
    </w:pPr>
    <w:hyperlink r:id="rId1" w:history="1">
      <w:r w:rsidR="00C52FE4" w:rsidRPr="00C80296">
        <w:rPr>
          <w:rStyle w:val="Hyperlink"/>
          <w:rFonts w:cstheme="minorHAnsi"/>
          <w:b/>
        </w:rPr>
        <w:t>www.highlandcouncilpsychologicalservice.wordpress.com</w:t>
      </w:r>
    </w:hyperlink>
    <w:r w:rsidR="00C52FE4" w:rsidRPr="007E3016">
      <w:rPr>
        <w:rFonts w:cstheme="minorHAnsi"/>
        <w:color w:val="0000FF"/>
        <w:sz w:val="18"/>
        <w:szCs w:val="18"/>
      </w:rPr>
      <w:tab/>
    </w:r>
    <w:r w:rsidR="00C52FE4" w:rsidRPr="007E3016">
      <w:rPr>
        <w:rFonts w:cstheme="minorHAnsi"/>
        <w:color w:val="0000FF"/>
        <w:sz w:val="18"/>
        <w:szCs w:val="18"/>
      </w:rPr>
      <w:tab/>
    </w:r>
    <w:r w:rsidR="00C52FE4" w:rsidRPr="007E3016">
      <w:rPr>
        <w:rFonts w:cstheme="minorHAnsi"/>
        <w:color w:val="0000FF"/>
        <w:sz w:val="18"/>
        <w:szCs w:val="18"/>
      </w:rPr>
      <w:tab/>
    </w:r>
    <w:r w:rsidR="00C52FE4" w:rsidRPr="007E3016">
      <w:rPr>
        <w:rFonts w:cstheme="minorHAnsi"/>
        <w:color w:val="0000FF"/>
        <w:sz w:val="18"/>
        <w:szCs w:val="18"/>
      </w:rPr>
      <w:tab/>
    </w:r>
    <w:r w:rsidR="00C52FE4">
      <w:rPr>
        <w:rFonts w:cstheme="minorHAnsi"/>
        <w:color w:val="0000FF"/>
        <w:sz w:val="18"/>
        <w:szCs w:val="18"/>
      </w:rPr>
      <w:tab/>
    </w:r>
    <w:r w:rsidR="00C52FE4">
      <w:rPr>
        <w:rFonts w:cstheme="minorHAnsi"/>
        <w:color w:val="0000FF"/>
        <w:sz w:val="18"/>
        <w:szCs w:val="18"/>
      </w:rPr>
      <w:tab/>
    </w:r>
    <w:r w:rsidR="00C52FE4">
      <w:rPr>
        <w:rFonts w:cstheme="minorHAnsi"/>
        <w:color w:val="0000FF"/>
        <w:sz w:val="18"/>
        <w:szCs w:val="18"/>
      </w:rPr>
      <w:tab/>
    </w:r>
    <w:r w:rsidR="00C52FE4">
      <w:rPr>
        <w:rFonts w:cstheme="minorHAnsi"/>
        <w:color w:val="0000FF"/>
        <w:sz w:val="18"/>
        <w:szCs w:val="18"/>
      </w:rPr>
      <w:tab/>
    </w:r>
    <w:r w:rsidR="00C52FE4">
      <w:rPr>
        <w:rFonts w:cstheme="minorHAnsi"/>
        <w:color w:val="0000FF"/>
        <w:sz w:val="18"/>
        <w:szCs w:val="18"/>
      </w:rPr>
      <w:tab/>
    </w:r>
    <w:r w:rsidR="00C52FE4">
      <w:rPr>
        <w:rFonts w:cstheme="minorHAnsi"/>
        <w:color w:val="0000FF"/>
        <w:sz w:val="18"/>
        <w:szCs w:val="18"/>
      </w:rPr>
      <w:tab/>
    </w:r>
    <w:r w:rsidR="00B871FF" w:rsidRPr="00B871FF">
      <w:rPr>
        <w:rFonts w:cstheme="minorHAnsi"/>
      </w:rPr>
      <w:t>May</w:t>
    </w:r>
    <w:r w:rsidR="00C52FE4" w:rsidRPr="007E3016">
      <w:rPr>
        <w:rFonts w:cstheme="minorHAnsi"/>
      </w:rPr>
      <w:t xml:space="preserve"> 202</w:t>
    </w:r>
    <w:r w:rsidR="008E14F2">
      <w:rPr>
        <w:rFonts w:cstheme="minorHAnsi"/>
      </w:rPr>
      <w:t>4</w:t>
    </w:r>
  </w:p>
  <w:p w14:paraId="00EA55B8" w14:textId="77777777" w:rsidR="003F03F2" w:rsidRPr="00A16594" w:rsidRDefault="003F03F2" w:rsidP="00A16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31C9" w14:textId="4235B168" w:rsidR="00C52FE4" w:rsidRPr="007E3016" w:rsidRDefault="00000000" w:rsidP="00C52FE4">
    <w:pPr>
      <w:spacing w:before="240" w:after="0" w:line="240" w:lineRule="auto"/>
      <w:rPr>
        <w:rFonts w:cstheme="minorHAnsi"/>
        <w:sz w:val="16"/>
      </w:rPr>
    </w:pPr>
    <w:hyperlink r:id="rId1" w:history="1">
      <w:r w:rsidR="00C52FE4" w:rsidRPr="00C80296">
        <w:rPr>
          <w:rStyle w:val="Hyperlink"/>
          <w:rFonts w:cstheme="minorHAnsi"/>
          <w:b/>
        </w:rPr>
        <w:t>www.highlandcouncilpsychologicalservice.wordpress.com</w:t>
      </w:r>
    </w:hyperlink>
    <w:r w:rsidR="00C52FE4" w:rsidRPr="007E3016">
      <w:rPr>
        <w:rFonts w:cstheme="minorHAnsi"/>
        <w:color w:val="0000FF"/>
        <w:sz w:val="18"/>
        <w:szCs w:val="18"/>
      </w:rPr>
      <w:tab/>
    </w:r>
    <w:r w:rsidR="00C52FE4" w:rsidRPr="007E3016">
      <w:rPr>
        <w:rFonts w:cstheme="minorHAnsi"/>
        <w:color w:val="0000FF"/>
        <w:sz w:val="18"/>
        <w:szCs w:val="18"/>
      </w:rPr>
      <w:tab/>
    </w:r>
    <w:r w:rsidR="00C52FE4" w:rsidRPr="007E3016">
      <w:rPr>
        <w:rFonts w:cstheme="minorHAnsi"/>
        <w:color w:val="0000FF"/>
        <w:sz w:val="18"/>
        <w:szCs w:val="18"/>
      </w:rPr>
      <w:tab/>
    </w:r>
    <w:r w:rsidR="00C52FE4" w:rsidRPr="007E3016">
      <w:rPr>
        <w:rFonts w:cstheme="minorHAnsi"/>
        <w:color w:val="0000FF"/>
        <w:sz w:val="18"/>
        <w:szCs w:val="18"/>
      </w:rPr>
      <w:tab/>
    </w:r>
    <w:r w:rsidR="00C52FE4">
      <w:rPr>
        <w:rFonts w:cstheme="minorHAnsi"/>
        <w:color w:val="0000FF"/>
        <w:sz w:val="18"/>
        <w:szCs w:val="18"/>
      </w:rPr>
      <w:tab/>
    </w:r>
    <w:r w:rsidR="00C52FE4">
      <w:rPr>
        <w:rFonts w:cstheme="minorHAnsi"/>
        <w:color w:val="0000FF"/>
        <w:sz w:val="18"/>
        <w:szCs w:val="18"/>
      </w:rPr>
      <w:tab/>
    </w:r>
    <w:r w:rsidR="00C52FE4">
      <w:rPr>
        <w:rFonts w:cstheme="minorHAnsi"/>
        <w:color w:val="0000FF"/>
        <w:sz w:val="18"/>
        <w:szCs w:val="18"/>
      </w:rPr>
      <w:tab/>
    </w:r>
    <w:r w:rsidR="00C52FE4">
      <w:rPr>
        <w:rFonts w:cstheme="minorHAnsi"/>
        <w:color w:val="0000FF"/>
        <w:sz w:val="18"/>
        <w:szCs w:val="18"/>
      </w:rPr>
      <w:tab/>
    </w:r>
    <w:r w:rsidR="00C52FE4">
      <w:rPr>
        <w:rFonts w:cstheme="minorHAnsi"/>
        <w:color w:val="0000FF"/>
        <w:sz w:val="18"/>
        <w:szCs w:val="18"/>
      </w:rPr>
      <w:tab/>
    </w:r>
    <w:r w:rsidR="00C52FE4">
      <w:rPr>
        <w:rFonts w:cstheme="minorHAnsi"/>
        <w:color w:val="0000FF"/>
        <w:sz w:val="18"/>
        <w:szCs w:val="18"/>
      </w:rPr>
      <w:tab/>
    </w:r>
    <w:r w:rsidR="00C52FE4" w:rsidRPr="007E3016">
      <w:rPr>
        <w:rFonts w:cstheme="minorHAnsi"/>
        <w:color w:val="0000FF"/>
        <w:sz w:val="18"/>
        <w:szCs w:val="18"/>
      </w:rPr>
      <w:tab/>
    </w:r>
    <w:r w:rsidR="00B871FF">
      <w:rPr>
        <w:rFonts w:cstheme="minorHAnsi"/>
      </w:rPr>
      <w:t>May</w:t>
    </w:r>
    <w:r w:rsidR="00C52FE4" w:rsidRPr="007E3016">
      <w:rPr>
        <w:rFonts w:cstheme="minorHAnsi"/>
      </w:rPr>
      <w:t xml:space="preserve"> 202</w:t>
    </w:r>
    <w:r w:rsidR="00AF52C6">
      <w:rPr>
        <w:rFonts w:cstheme="minorHAnsi"/>
      </w:rPr>
      <w:t>4</w:t>
    </w:r>
  </w:p>
  <w:p w14:paraId="3832CBC7" w14:textId="77777777" w:rsidR="00A16594" w:rsidRPr="00C52FE4" w:rsidRDefault="00A16594" w:rsidP="00C52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140F" w14:textId="77777777" w:rsidR="008F3731" w:rsidRDefault="008F3731" w:rsidP="00E8525D">
      <w:pPr>
        <w:spacing w:after="0" w:line="240" w:lineRule="auto"/>
      </w:pPr>
      <w:r>
        <w:separator/>
      </w:r>
    </w:p>
  </w:footnote>
  <w:footnote w:type="continuationSeparator" w:id="0">
    <w:p w14:paraId="0C62E01E" w14:textId="77777777" w:rsidR="008F3731" w:rsidRDefault="008F3731" w:rsidP="00E8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FF39" w14:textId="77777777" w:rsidR="003F03F2" w:rsidRPr="006D0333" w:rsidRDefault="006D07B3" w:rsidP="006D0333">
    <w:pPr>
      <w:pStyle w:val="Header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sz w:val="32"/>
        <w:szCs w:val="32"/>
      </w:rPr>
    </w:pPr>
    <w:r>
      <w:rPr>
        <w:rFonts w:ascii="Arial" w:eastAsiaTheme="majorEastAsia" w:hAnsi="Arial" w:cs="Arial"/>
        <w:sz w:val="32"/>
        <w:szCs w:val="32"/>
      </w:rPr>
      <w:t>T</w:t>
    </w:r>
    <w:r w:rsidR="00C52FE4">
      <w:rPr>
        <w:rFonts w:ascii="Arial" w:eastAsiaTheme="majorEastAsia" w:hAnsi="Arial" w:cs="Arial"/>
        <w:sz w:val="32"/>
        <w:szCs w:val="32"/>
      </w:rPr>
      <w:t>ransition Planning Tool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6BC4" w14:textId="5E794045" w:rsidR="00646F8F" w:rsidRDefault="00803F00" w:rsidP="00613B55">
    <w:pPr>
      <w:pStyle w:val="Header"/>
      <w:tabs>
        <w:tab w:val="clear" w:pos="4513"/>
        <w:tab w:val="clear" w:pos="9026"/>
        <w:tab w:val="left" w:pos="11115"/>
        <w:tab w:val="left" w:pos="11760"/>
      </w:tabs>
    </w:pPr>
    <w:r>
      <w:rPr>
        <w:rFonts w:ascii="Arial" w:hAnsi="Arial" w:cs="Arial"/>
        <w:b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DDA01" wp14:editId="2287A5A6">
              <wp:simplePos x="0" y="0"/>
              <wp:positionH relativeFrom="column">
                <wp:posOffset>1362751</wp:posOffset>
              </wp:positionH>
              <wp:positionV relativeFrom="paragraph">
                <wp:posOffset>34167</wp:posOffset>
              </wp:positionV>
              <wp:extent cx="5687695" cy="1221167"/>
              <wp:effectExtent l="0" t="0" r="8255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7695" cy="12211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A9C6A0" w14:textId="526FC41F" w:rsidR="009C0428" w:rsidRDefault="00646F8F" w:rsidP="009C0428">
                          <w:pPr>
                            <w:widowControl w:val="0"/>
                            <w:tabs>
                              <w:tab w:val="center" w:pos="4499"/>
                              <w:tab w:val="right" w:pos="10329"/>
                            </w:tabs>
                            <w:spacing w:after="0" w:line="240" w:lineRule="auto"/>
                            <w:jc w:val="center"/>
                            <w:rPr>
                              <w:rFonts w:cs="Arial"/>
                              <w:color w:val="442A80"/>
                              <w:sz w:val="52"/>
                              <w:szCs w:val="52"/>
                            </w:rPr>
                          </w:pPr>
                          <w:r w:rsidRPr="009C0428">
                            <w:rPr>
                              <w:rFonts w:cs="Arial"/>
                              <w:color w:val="442A80"/>
                              <w:sz w:val="52"/>
                              <w:szCs w:val="52"/>
                            </w:rPr>
                            <w:t xml:space="preserve">Transition </w:t>
                          </w:r>
                          <w:r w:rsidR="00EC2066">
                            <w:rPr>
                              <w:rFonts w:cs="Arial"/>
                              <w:color w:val="442A80"/>
                              <w:sz w:val="52"/>
                              <w:szCs w:val="52"/>
                            </w:rPr>
                            <w:t>P</w:t>
                          </w:r>
                          <w:r w:rsidRPr="009C0428">
                            <w:rPr>
                              <w:rFonts w:cs="Arial"/>
                              <w:color w:val="442A80"/>
                              <w:sz w:val="52"/>
                              <w:szCs w:val="52"/>
                            </w:rPr>
                            <w:t xml:space="preserve">lanning </w:t>
                          </w:r>
                          <w:r w:rsidR="00EC2066">
                            <w:rPr>
                              <w:rFonts w:cs="Arial"/>
                              <w:color w:val="442A80"/>
                              <w:sz w:val="52"/>
                              <w:szCs w:val="52"/>
                            </w:rPr>
                            <w:t>T</w:t>
                          </w:r>
                          <w:r w:rsidR="00C52FE4" w:rsidRPr="009C0428">
                            <w:rPr>
                              <w:rFonts w:cs="Arial"/>
                              <w:color w:val="442A80"/>
                              <w:sz w:val="52"/>
                              <w:szCs w:val="52"/>
                            </w:rPr>
                            <w:t>ool</w:t>
                          </w:r>
                        </w:p>
                        <w:p w14:paraId="214473A7" w14:textId="02B21E82" w:rsidR="00646F8F" w:rsidRPr="009C0428" w:rsidRDefault="00EC2066" w:rsidP="009C0428">
                          <w:pPr>
                            <w:widowControl w:val="0"/>
                            <w:tabs>
                              <w:tab w:val="center" w:pos="4499"/>
                              <w:tab w:val="right" w:pos="10329"/>
                            </w:tabs>
                            <w:spacing w:after="0" w:line="240" w:lineRule="auto"/>
                            <w:jc w:val="center"/>
                            <w:rPr>
                              <w:rFonts w:cs="Arial"/>
                              <w:color w:val="442A8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Arial"/>
                              <w:color w:val="442A80"/>
                              <w:sz w:val="52"/>
                              <w:szCs w:val="52"/>
                            </w:rPr>
                            <w:t>(i</w:t>
                          </w:r>
                          <w:r w:rsidR="00B743FC" w:rsidRPr="009C0428">
                            <w:rPr>
                              <w:rFonts w:cs="Arial"/>
                              <w:color w:val="442A80"/>
                              <w:sz w:val="52"/>
                              <w:szCs w:val="52"/>
                            </w:rPr>
                            <w:t>nto</w:t>
                          </w:r>
                          <w:r w:rsidR="009C0428">
                            <w:rPr>
                              <w:rFonts w:cs="Arial"/>
                              <w:color w:val="442A80"/>
                              <w:sz w:val="52"/>
                              <w:szCs w:val="52"/>
                            </w:rPr>
                            <w:t xml:space="preserve"> Primary and Secondary </w:t>
                          </w:r>
                          <w:r>
                            <w:rPr>
                              <w:rFonts w:cs="Arial"/>
                              <w:color w:val="442A80"/>
                              <w:sz w:val="52"/>
                              <w:szCs w:val="52"/>
                            </w:rPr>
                            <w:t>School)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DDA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07.3pt;margin-top:2.7pt;width:447.85pt;height:9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" filled="f" stroked="f" strokecolor="black [0]" insetpen="t">
              <v:textbox inset="2.88pt,2.88pt,2.88pt,2.88pt">
                <w:txbxContent>
                  <w:p w14:paraId="5FA9C6A0" w14:textId="526FC41F" w:rsidR="009C0428" w:rsidRDefault="00646F8F" w:rsidP="009C0428">
                    <w:pPr>
                      <w:widowControl w:val="0"/>
                      <w:tabs>
                        <w:tab w:val="center" w:pos="4499"/>
                        <w:tab w:val="right" w:pos="10329"/>
                      </w:tabs>
                      <w:spacing w:after="0" w:line="240" w:lineRule="auto"/>
                      <w:jc w:val="center"/>
                      <w:rPr>
                        <w:rFonts w:cs="Arial"/>
                        <w:color w:val="442A80"/>
                        <w:sz w:val="52"/>
                        <w:szCs w:val="52"/>
                      </w:rPr>
                    </w:pPr>
                    <w:r w:rsidRPr="009C0428">
                      <w:rPr>
                        <w:rFonts w:cs="Arial"/>
                        <w:color w:val="442A80"/>
                        <w:sz w:val="52"/>
                        <w:szCs w:val="52"/>
                      </w:rPr>
                      <w:t xml:space="preserve">Transition </w:t>
                    </w:r>
                    <w:r w:rsidR="00EC2066">
                      <w:rPr>
                        <w:rFonts w:cs="Arial"/>
                        <w:color w:val="442A80"/>
                        <w:sz w:val="52"/>
                        <w:szCs w:val="52"/>
                      </w:rPr>
                      <w:t>P</w:t>
                    </w:r>
                    <w:r w:rsidRPr="009C0428">
                      <w:rPr>
                        <w:rFonts w:cs="Arial"/>
                        <w:color w:val="442A80"/>
                        <w:sz w:val="52"/>
                        <w:szCs w:val="52"/>
                      </w:rPr>
                      <w:t xml:space="preserve">lanning </w:t>
                    </w:r>
                    <w:r w:rsidR="00EC2066">
                      <w:rPr>
                        <w:rFonts w:cs="Arial"/>
                        <w:color w:val="442A80"/>
                        <w:sz w:val="52"/>
                        <w:szCs w:val="52"/>
                      </w:rPr>
                      <w:t>T</w:t>
                    </w:r>
                    <w:r w:rsidR="00C52FE4" w:rsidRPr="009C0428">
                      <w:rPr>
                        <w:rFonts w:cs="Arial"/>
                        <w:color w:val="442A80"/>
                        <w:sz w:val="52"/>
                        <w:szCs w:val="52"/>
                      </w:rPr>
                      <w:t>ool</w:t>
                    </w:r>
                  </w:p>
                  <w:p w14:paraId="214473A7" w14:textId="02B21E82" w:rsidR="00646F8F" w:rsidRPr="009C0428" w:rsidRDefault="00EC2066" w:rsidP="009C0428">
                    <w:pPr>
                      <w:widowControl w:val="0"/>
                      <w:tabs>
                        <w:tab w:val="center" w:pos="4499"/>
                        <w:tab w:val="right" w:pos="10329"/>
                      </w:tabs>
                      <w:spacing w:after="0" w:line="240" w:lineRule="auto"/>
                      <w:jc w:val="center"/>
                      <w:rPr>
                        <w:rFonts w:cs="Arial"/>
                        <w:color w:val="442A80"/>
                        <w:sz w:val="52"/>
                        <w:szCs w:val="52"/>
                      </w:rPr>
                    </w:pPr>
                    <w:r>
                      <w:rPr>
                        <w:rFonts w:cs="Arial"/>
                        <w:color w:val="442A80"/>
                        <w:sz w:val="52"/>
                        <w:szCs w:val="52"/>
                      </w:rPr>
                      <w:t>(i</w:t>
                    </w:r>
                    <w:r w:rsidR="00B743FC" w:rsidRPr="009C0428">
                      <w:rPr>
                        <w:rFonts w:cs="Arial"/>
                        <w:color w:val="442A80"/>
                        <w:sz w:val="52"/>
                        <w:szCs w:val="52"/>
                      </w:rPr>
                      <w:t>nto</w:t>
                    </w:r>
                    <w:r w:rsidR="009C0428">
                      <w:rPr>
                        <w:rFonts w:cs="Arial"/>
                        <w:color w:val="442A80"/>
                        <w:sz w:val="52"/>
                        <w:szCs w:val="52"/>
                      </w:rPr>
                      <w:t xml:space="preserve"> Primary and Secondary </w:t>
                    </w:r>
                    <w:r>
                      <w:rPr>
                        <w:rFonts w:cs="Arial"/>
                        <w:color w:val="442A80"/>
                        <w:sz w:val="52"/>
                        <w:szCs w:val="52"/>
                      </w:rPr>
                      <w:t>School)</w:t>
                    </w:r>
                  </w:p>
                </w:txbxContent>
              </v:textbox>
            </v:shape>
          </w:pict>
        </mc:Fallback>
      </mc:AlternateContent>
    </w:r>
    <w:r w:rsidR="005B7A7A">
      <w:rPr>
        <w:rFonts w:ascii="Arial" w:hAnsi="Arial" w:cs="Arial"/>
        <w:b/>
        <w:noProof/>
        <w:color w:val="7030A0"/>
        <w:lang w:eastAsia="en-GB"/>
      </w:rPr>
      <w:drawing>
        <wp:anchor distT="0" distB="0" distL="114300" distR="114300" simplePos="0" relativeHeight="251657216" behindDoc="1" locked="0" layoutInCell="1" allowOverlap="1" wp14:anchorId="7C6672B7" wp14:editId="0E0507F4">
          <wp:simplePos x="0" y="0"/>
          <wp:positionH relativeFrom="column">
            <wp:posOffset>-1102176</wp:posOffset>
          </wp:positionH>
          <wp:positionV relativeFrom="paragraph">
            <wp:posOffset>-440055</wp:posOffset>
          </wp:positionV>
          <wp:extent cx="10865485" cy="1895475"/>
          <wp:effectExtent l="0" t="0" r="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hd-sky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35" b="-1"/>
                  <a:stretch/>
                </pic:blipFill>
                <pic:spPr bwMode="auto">
                  <a:xfrm>
                    <a:off x="0" y="0"/>
                    <a:ext cx="10865485" cy="18954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3B55">
      <w:tab/>
    </w:r>
    <w:r w:rsidR="00613B55">
      <w:tab/>
    </w:r>
  </w:p>
  <w:p w14:paraId="72410C33" w14:textId="7D1D63F7" w:rsidR="00646F8F" w:rsidRDefault="00646F8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7A44C65" wp14:editId="27880695">
              <wp:simplePos x="0" y="0"/>
              <wp:positionH relativeFrom="column">
                <wp:posOffset>-276225</wp:posOffset>
              </wp:positionH>
              <wp:positionV relativeFrom="paragraph">
                <wp:posOffset>436880</wp:posOffset>
              </wp:positionV>
              <wp:extent cx="1031875" cy="621030"/>
              <wp:effectExtent l="0" t="0" r="0" b="0"/>
              <wp:wrapNone/>
              <wp:docPr id="26" name="Text Box 2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875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0B9FB" w14:textId="321A9E99" w:rsidR="00451568" w:rsidRPr="00AE4088" w:rsidRDefault="00000000" w:rsidP="00451568">
                          <w:pPr>
                            <w:spacing w:after="0" w:line="240" w:lineRule="auto"/>
                            <w:jc w:val="center"/>
                            <w:rPr>
                              <w:rStyle w:val="Hyperlink"/>
                              <w:rFonts w:cs="Arial"/>
                              <w:b/>
                              <w:sz w:val="18"/>
                              <w:szCs w:val="32"/>
                            </w:rPr>
                          </w:pPr>
                          <w:hyperlink r:id="rId3" w:history="1">
                            <w:r w:rsidR="00451568" w:rsidRPr="00AE4088">
                              <w:rPr>
                                <w:rStyle w:val="Hyperlink"/>
                                <w:rFonts w:cs="Arial"/>
                                <w:b/>
                                <w:sz w:val="18"/>
                                <w:szCs w:val="32"/>
                              </w:rPr>
                              <w:t>Psychological Service Home</w:t>
                            </w:r>
                          </w:hyperlink>
                        </w:p>
                        <w:p w14:paraId="3F92FCD8" w14:textId="3A5244A8" w:rsidR="00646F8F" w:rsidRPr="00AE4088" w:rsidRDefault="00000000" w:rsidP="00451568">
                          <w:pPr>
                            <w:spacing w:after="0" w:line="240" w:lineRule="auto"/>
                            <w:jc w:val="center"/>
                            <w:rPr>
                              <w:color w:val="442A80"/>
                              <w:sz w:val="8"/>
                              <w:szCs w:val="24"/>
                            </w:rPr>
                          </w:pPr>
                          <w:hyperlink r:id="rId4" w:history="1">
                            <w:r w:rsidR="00451568" w:rsidRPr="00AE4088">
                              <w:rPr>
                                <w:rStyle w:val="Hyperlink"/>
                                <w:rFonts w:cs="Arial"/>
                                <w:b/>
                                <w:sz w:val="18"/>
                                <w:szCs w:val="32"/>
                              </w:rPr>
                              <w:t>Visiting Teachers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44C65" id="_x0000_s1028" type="#_x0000_t202" href="https://www.highland.gov.uk/info/886/schools_-_additional_support_needs/36/psychological_service" style="position:absolute;margin-left:-21.75pt;margin-top:34.4pt;width:81.25pt;height:48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" o:button="t" filled="f" stroked="f">
              <v:fill o:detectmouseclick="t"/>
              <v:textbox>
                <w:txbxContent>
                  <w:p w14:paraId="0E30B9FB" w14:textId="321A9E99" w:rsidR="00451568" w:rsidRPr="00AE4088" w:rsidRDefault="00000000" w:rsidP="00451568">
                    <w:pPr>
                      <w:spacing w:after="0" w:line="240" w:lineRule="auto"/>
                      <w:jc w:val="center"/>
                      <w:rPr>
                        <w:rStyle w:val="Hyperlink"/>
                        <w:rFonts w:cs="Arial"/>
                        <w:b/>
                        <w:sz w:val="18"/>
                        <w:szCs w:val="32"/>
                      </w:rPr>
                    </w:pPr>
                    <w:hyperlink r:id="rId5" w:history="1">
                      <w:r w:rsidR="00451568" w:rsidRPr="00AE4088">
                        <w:rPr>
                          <w:rStyle w:val="Hyperlink"/>
                          <w:rFonts w:cs="Arial"/>
                          <w:b/>
                          <w:sz w:val="18"/>
                          <w:szCs w:val="32"/>
                        </w:rPr>
                        <w:t>Psychological Service Home</w:t>
                      </w:r>
                    </w:hyperlink>
                  </w:p>
                  <w:p w14:paraId="3F92FCD8" w14:textId="3A5244A8" w:rsidR="00646F8F" w:rsidRPr="00AE4088" w:rsidRDefault="00000000" w:rsidP="00451568">
                    <w:pPr>
                      <w:spacing w:after="0" w:line="240" w:lineRule="auto"/>
                      <w:jc w:val="center"/>
                      <w:rPr>
                        <w:color w:val="442A80"/>
                        <w:sz w:val="8"/>
                        <w:szCs w:val="24"/>
                      </w:rPr>
                    </w:pPr>
                    <w:hyperlink r:id="rId6" w:history="1">
                      <w:r w:rsidR="00451568" w:rsidRPr="00AE4088">
                        <w:rPr>
                          <w:rStyle w:val="Hyperlink"/>
                          <w:rFonts w:cs="Arial"/>
                          <w:b/>
                          <w:sz w:val="18"/>
                          <w:szCs w:val="32"/>
                        </w:rPr>
                        <w:t>Visiting Teachers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DE5"/>
    <w:rsid w:val="000076ED"/>
    <w:rsid w:val="0001332B"/>
    <w:rsid w:val="00014B6E"/>
    <w:rsid w:val="0002028D"/>
    <w:rsid w:val="000209F9"/>
    <w:rsid w:val="000259A9"/>
    <w:rsid w:val="00030313"/>
    <w:rsid w:val="00063932"/>
    <w:rsid w:val="000665FE"/>
    <w:rsid w:val="0007253A"/>
    <w:rsid w:val="000879DC"/>
    <w:rsid w:val="000F55BD"/>
    <w:rsid w:val="00103DE5"/>
    <w:rsid w:val="00123946"/>
    <w:rsid w:val="00126D7A"/>
    <w:rsid w:val="001305C7"/>
    <w:rsid w:val="00140C19"/>
    <w:rsid w:val="00152315"/>
    <w:rsid w:val="001727CA"/>
    <w:rsid w:val="001A579A"/>
    <w:rsid w:val="001B5EBE"/>
    <w:rsid w:val="001D535D"/>
    <w:rsid w:val="002529EA"/>
    <w:rsid w:val="00265D01"/>
    <w:rsid w:val="00271A9E"/>
    <w:rsid w:val="0029663D"/>
    <w:rsid w:val="002A5809"/>
    <w:rsid w:val="002C1DAA"/>
    <w:rsid w:val="002D0E28"/>
    <w:rsid w:val="002D1BBC"/>
    <w:rsid w:val="0030239A"/>
    <w:rsid w:val="003074D5"/>
    <w:rsid w:val="003257F3"/>
    <w:rsid w:val="00364717"/>
    <w:rsid w:val="003F03F2"/>
    <w:rsid w:val="003F5E92"/>
    <w:rsid w:val="00451568"/>
    <w:rsid w:val="004574B5"/>
    <w:rsid w:val="00473431"/>
    <w:rsid w:val="00475829"/>
    <w:rsid w:val="004A5EB8"/>
    <w:rsid w:val="004B3784"/>
    <w:rsid w:val="004B7813"/>
    <w:rsid w:val="004C1361"/>
    <w:rsid w:val="00512DC5"/>
    <w:rsid w:val="00527840"/>
    <w:rsid w:val="0053536A"/>
    <w:rsid w:val="00556F82"/>
    <w:rsid w:val="00561706"/>
    <w:rsid w:val="005B7A7A"/>
    <w:rsid w:val="005C1C84"/>
    <w:rsid w:val="005D3457"/>
    <w:rsid w:val="005F0D4E"/>
    <w:rsid w:val="00601DC6"/>
    <w:rsid w:val="00613B55"/>
    <w:rsid w:val="006234CB"/>
    <w:rsid w:val="00627150"/>
    <w:rsid w:val="00646F8F"/>
    <w:rsid w:val="00670791"/>
    <w:rsid w:val="0067449B"/>
    <w:rsid w:val="0067720F"/>
    <w:rsid w:val="006832DC"/>
    <w:rsid w:val="006926EC"/>
    <w:rsid w:val="00694973"/>
    <w:rsid w:val="006A3829"/>
    <w:rsid w:val="006B0A2B"/>
    <w:rsid w:val="006C29D6"/>
    <w:rsid w:val="006D0333"/>
    <w:rsid w:val="006D07B3"/>
    <w:rsid w:val="007070EB"/>
    <w:rsid w:val="00716F26"/>
    <w:rsid w:val="007438CF"/>
    <w:rsid w:val="00752C6A"/>
    <w:rsid w:val="00753A0C"/>
    <w:rsid w:val="00756408"/>
    <w:rsid w:val="0076038A"/>
    <w:rsid w:val="007624B9"/>
    <w:rsid w:val="007838E8"/>
    <w:rsid w:val="007B2EC0"/>
    <w:rsid w:val="00803F00"/>
    <w:rsid w:val="00824E3D"/>
    <w:rsid w:val="00841A9B"/>
    <w:rsid w:val="00841A9D"/>
    <w:rsid w:val="00867C06"/>
    <w:rsid w:val="00887708"/>
    <w:rsid w:val="008C09CD"/>
    <w:rsid w:val="008E14F2"/>
    <w:rsid w:val="008F157C"/>
    <w:rsid w:val="008F3731"/>
    <w:rsid w:val="00923CE6"/>
    <w:rsid w:val="00946C08"/>
    <w:rsid w:val="00962EAD"/>
    <w:rsid w:val="0098367C"/>
    <w:rsid w:val="00986983"/>
    <w:rsid w:val="00990C58"/>
    <w:rsid w:val="009C0428"/>
    <w:rsid w:val="009C5A49"/>
    <w:rsid w:val="009F1C8C"/>
    <w:rsid w:val="00A16594"/>
    <w:rsid w:val="00A270B8"/>
    <w:rsid w:val="00A55D02"/>
    <w:rsid w:val="00A81494"/>
    <w:rsid w:val="00A9754C"/>
    <w:rsid w:val="00AA241D"/>
    <w:rsid w:val="00AA4B33"/>
    <w:rsid w:val="00AC7D7E"/>
    <w:rsid w:val="00AE4088"/>
    <w:rsid w:val="00AF52C6"/>
    <w:rsid w:val="00B200CD"/>
    <w:rsid w:val="00B227E6"/>
    <w:rsid w:val="00B34F0B"/>
    <w:rsid w:val="00B36E81"/>
    <w:rsid w:val="00B52DFC"/>
    <w:rsid w:val="00B743FC"/>
    <w:rsid w:val="00B871FF"/>
    <w:rsid w:val="00B94FA8"/>
    <w:rsid w:val="00BB3C3A"/>
    <w:rsid w:val="00BB5BA5"/>
    <w:rsid w:val="00C06FEB"/>
    <w:rsid w:val="00C15462"/>
    <w:rsid w:val="00C32633"/>
    <w:rsid w:val="00C52FE4"/>
    <w:rsid w:val="00C676F6"/>
    <w:rsid w:val="00C70334"/>
    <w:rsid w:val="00C71E93"/>
    <w:rsid w:val="00C8416F"/>
    <w:rsid w:val="00CB7233"/>
    <w:rsid w:val="00CE1563"/>
    <w:rsid w:val="00CE3177"/>
    <w:rsid w:val="00D01799"/>
    <w:rsid w:val="00D3326A"/>
    <w:rsid w:val="00D45B65"/>
    <w:rsid w:val="00D501A4"/>
    <w:rsid w:val="00D651E5"/>
    <w:rsid w:val="00D74335"/>
    <w:rsid w:val="00D84C44"/>
    <w:rsid w:val="00DD7E0B"/>
    <w:rsid w:val="00DE22D0"/>
    <w:rsid w:val="00E037EF"/>
    <w:rsid w:val="00E548E3"/>
    <w:rsid w:val="00E5725B"/>
    <w:rsid w:val="00E76D60"/>
    <w:rsid w:val="00E77913"/>
    <w:rsid w:val="00E8525D"/>
    <w:rsid w:val="00EB012E"/>
    <w:rsid w:val="00EB4E90"/>
    <w:rsid w:val="00EC2066"/>
    <w:rsid w:val="00ED2927"/>
    <w:rsid w:val="00EE4052"/>
    <w:rsid w:val="00EE4AF6"/>
    <w:rsid w:val="00F238A5"/>
    <w:rsid w:val="00F5197B"/>
    <w:rsid w:val="00F63955"/>
    <w:rsid w:val="00FA5A53"/>
    <w:rsid w:val="00FD6669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E2BEE"/>
  <w15:docId w15:val="{54F58EA1-6AC7-4994-9491-4974233B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25D"/>
  </w:style>
  <w:style w:type="paragraph" w:styleId="Footer">
    <w:name w:val="footer"/>
    <w:basedOn w:val="Normal"/>
    <w:link w:val="FooterChar"/>
    <w:uiPriority w:val="99"/>
    <w:unhideWhenUsed/>
    <w:rsid w:val="00E8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25D"/>
  </w:style>
  <w:style w:type="paragraph" w:styleId="BalloonText">
    <w:name w:val="Balloon Text"/>
    <w:basedOn w:val="Normal"/>
    <w:link w:val="BalloonTextChar"/>
    <w:uiPriority w:val="99"/>
    <w:semiHidden/>
    <w:unhideWhenUsed/>
    <w:rsid w:val="00E8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624B9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624B9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qFormat/>
    <w:rsid w:val="00646F8F"/>
    <w:rPr>
      <w:color w:val="7030A0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2FE4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133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867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ighlandcouncilpsychologicalservice.wordpress.com/easeys-for-asn/transition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scot/publications/supporting-childrens-learning-statutory-guidance-education-additional-support-learning-scotland/pages/7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scot/publications/supporting-childrens-learning-statutory-guidance-education-additional-support-learning-scotland/pages/7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ghlandcouncilpsychologicalservice.wordpres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ghlandcouncilpsychologicalservice.wordpress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ighlandcouncilpsychologicalservice.wordpress.com/meet-the-team/meet-the-home-visiting-teachers/" TargetMode="External"/><Relationship Id="rId2" Type="http://schemas.openxmlformats.org/officeDocument/2006/relationships/hyperlink" Target="https://www.highland.gov.uk/info/886/schools_-_additional_support_needs/36/psychological_service" TargetMode="External"/><Relationship Id="rId1" Type="http://schemas.openxmlformats.org/officeDocument/2006/relationships/image" Target="media/image1.jpeg"/><Relationship Id="rId6" Type="http://schemas.openxmlformats.org/officeDocument/2006/relationships/hyperlink" Target="https://www.highland.gov.uk/info/886/schools_-_additional_support_needs/36/psychological_service" TargetMode="External"/><Relationship Id="rId5" Type="http://schemas.openxmlformats.org/officeDocument/2006/relationships/hyperlink" Target="https://highlandcouncilpsychologicalservice.wordpress.com/meet-the-team/meet-the-home-visiting-teachers/" TargetMode="External"/><Relationship Id="rId4" Type="http://schemas.openxmlformats.org/officeDocument/2006/relationships/hyperlink" Target="https://www.highland.gov.uk/info/886/schools_-_additional_support_needs/36/psychological_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2017-10-01T00:00:00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A50B0AEA50A408B1CCE59390A0063" ma:contentTypeVersion="13" ma:contentTypeDescription="Create a new document." ma:contentTypeScope="" ma:versionID="cc5c29379c203b5f64c3f5e750b3d436">
  <xsd:schema xmlns:xsd="http://www.w3.org/2001/XMLSchema" xmlns:xs="http://www.w3.org/2001/XMLSchema" xmlns:p="http://schemas.microsoft.com/office/2006/metadata/properties" xmlns:ns3="f208d9d4-ab53-4bb8-846a-65b2416c60b1" xmlns:ns4="67b068b7-2e2b-4052-af03-84bdb19f149d" targetNamespace="http://schemas.microsoft.com/office/2006/metadata/properties" ma:root="true" ma:fieldsID="8b7dc2a6b589c863167741aeb626e3da" ns3:_="" ns4:_="">
    <xsd:import namespace="f208d9d4-ab53-4bb8-846a-65b2416c60b1"/>
    <xsd:import namespace="67b068b7-2e2b-4052-af03-84bdb19f14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8d9d4-ab53-4bb8-846a-65b2416c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068b7-2e2b-4052-af03-84bdb19f1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E32E5D-58FF-4405-BADD-AE80BED991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A67924-ACF7-4ED6-8233-DD12CB965C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EC973-E52F-48B4-A86B-52A7E667B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8d9d4-ab53-4bb8-846a-65b2416c60b1"/>
    <ds:schemaRef ds:uri="67b068b7-2e2b-4052-af03-84bdb19f1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5541DC-694D-478C-BC5E-7EC78CE9DC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Plan Ideas/Checklist</vt:lpstr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Plan Ideas/Checklist</dc:title>
  <dc:creator>Pre-School Home Visiting Teachers</dc:creator>
  <cp:lastModifiedBy>Barbara Simons (Education Psychology)</cp:lastModifiedBy>
  <cp:revision>56</cp:revision>
  <cp:lastPrinted>2015-01-06T14:55:00Z</cp:lastPrinted>
  <dcterms:created xsi:type="dcterms:W3CDTF">2024-05-20T11:21:00Z</dcterms:created>
  <dcterms:modified xsi:type="dcterms:W3CDTF">2024-05-24T14:40:00Z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-1505458921</vt:i4>
  </property>
  <property fmtid="{D5CDD505-2E9C-101B-9397-08002B2CF9AE}" pid="3" name="_NewReviewCycle">
    <vt:lpwstr/>
  </property>
  <property fmtid="{D5CDD505-2E9C-101B-9397-08002B2CF9AE}" pid="4" name="_EmailSubject">
    <vt:lpwstr>trans docs</vt:lpwstr>
  </property>
  <property fmtid="{D5CDD505-2E9C-101B-9397-08002B2CF9AE}" pid="5" name="_AuthorEmail">
    <vt:lpwstr>Aileen.Coupland@highland.gov.uk</vt:lpwstr>
  </property>
  <property fmtid="{D5CDD505-2E9C-101B-9397-08002B2CF9AE}" pid="6" name="_AuthorEmailDisplayName">
    <vt:lpwstr>Aileen Coupland</vt:lpwstr>
  </property>
  <property fmtid="{D5CDD505-2E9C-101B-9397-08002B2CF9AE}" pid="7" name="_ReviewingToolsShownOnce">
    <vt:lpwstr/>
  </property>
  <property fmtid="{D5CDD505-2E9C-101B-9397-08002B2CF9AE}" pid="8" name="ContentTypeId">
    <vt:lpwstr>0x01010045BA50B0AEA50A408B1CCE59390A0063</vt:lpwstr>
  </property>
</Properties>
</file>